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6D" w:rsidRDefault="00572219" w:rsidP="00D30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66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3066D" w:rsidRDefault="00572219" w:rsidP="00D30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ИВиС</w:t>
      </w:r>
      <w:r w:rsidR="00D3066D">
        <w:rPr>
          <w:rFonts w:ascii="Times New Roman" w:hAnsi="Times New Roman" w:cs="Times New Roman"/>
          <w:sz w:val="24"/>
          <w:szCs w:val="24"/>
        </w:rPr>
        <w:t xml:space="preserve"> ДВО РАН</w:t>
      </w:r>
    </w:p>
    <w:p w:rsidR="00D3066D" w:rsidRDefault="00572219" w:rsidP="00D30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Д.г.-м.н.</w:t>
      </w:r>
    </w:p>
    <w:p w:rsidR="00D3066D" w:rsidRDefault="00876071" w:rsidP="00D30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572219">
        <w:rPr>
          <w:rFonts w:ascii="Times New Roman" w:hAnsi="Times New Roman" w:cs="Times New Roman"/>
          <w:sz w:val="24"/>
          <w:szCs w:val="24"/>
        </w:rPr>
        <w:t>А.Ю. Озеров</w:t>
      </w:r>
    </w:p>
    <w:p w:rsidR="00D3066D" w:rsidRDefault="00C86106" w:rsidP="00D306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«___»__________________20___</w:t>
      </w:r>
      <w:r w:rsidR="00D3066D">
        <w:rPr>
          <w:rFonts w:ascii="Times New Roman" w:hAnsi="Times New Roman" w:cs="Times New Roman"/>
          <w:sz w:val="24"/>
          <w:szCs w:val="24"/>
        </w:rPr>
        <w:t>г.</w:t>
      </w:r>
    </w:p>
    <w:p w:rsidR="00F45F8A" w:rsidRDefault="00F45F8A" w:rsidP="00F45F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5F8A" w:rsidRDefault="00F45F8A" w:rsidP="00C709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конкурсной комиссии и порядке проведения конкурса</w:t>
      </w:r>
      <w:r w:rsidR="00C709B1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709B1">
        <w:rPr>
          <w:rFonts w:ascii="Times New Roman" w:hAnsi="Times New Roman" w:cs="Times New Roman"/>
          <w:b/>
          <w:sz w:val="24"/>
          <w:szCs w:val="24"/>
        </w:rPr>
        <w:t xml:space="preserve">замещение должностей </w:t>
      </w:r>
      <w:r>
        <w:rPr>
          <w:rFonts w:ascii="Times New Roman" w:hAnsi="Times New Roman" w:cs="Times New Roman"/>
          <w:b/>
          <w:sz w:val="24"/>
          <w:szCs w:val="24"/>
        </w:rPr>
        <w:t>научных работников</w:t>
      </w:r>
      <w:r w:rsidR="00C70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учреждения науки Института </w:t>
      </w:r>
      <w:r w:rsidR="00572219">
        <w:rPr>
          <w:rFonts w:ascii="Times New Roman" w:hAnsi="Times New Roman" w:cs="Times New Roman"/>
          <w:b/>
          <w:sz w:val="24"/>
          <w:szCs w:val="24"/>
        </w:rPr>
        <w:t>вулканологии и сейсмологии Дальневосточного отделения Российской Академии наук (ИВиС</w:t>
      </w:r>
      <w:r>
        <w:rPr>
          <w:rFonts w:ascii="Times New Roman" w:hAnsi="Times New Roman" w:cs="Times New Roman"/>
          <w:b/>
          <w:sz w:val="24"/>
          <w:szCs w:val="24"/>
        </w:rPr>
        <w:t xml:space="preserve"> ДВО РАН)</w:t>
      </w:r>
    </w:p>
    <w:p w:rsidR="00C709B1" w:rsidRDefault="00C709B1" w:rsidP="00C709B1">
      <w:pPr>
        <w:pStyle w:val="a3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 о конкурсной комиссии и порядке проведения конкурса на замещение должностей научных работников</w:t>
      </w:r>
    </w:p>
    <w:p w:rsidR="00C709B1" w:rsidRDefault="00C709B1" w:rsidP="00C709B1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C54" w:rsidRDefault="00C709B1" w:rsidP="00C709B1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3C4C54">
        <w:rPr>
          <w:rFonts w:ascii="Times New Roman" w:hAnsi="Times New Roman" w:cs="Times New Roman"/>
          <w:sz w:val="24"/>
          <w:szCs w:val="24"/>
        </w:rPr>
        <w:t xml:space="preserve"> регулирует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должностей научных работников (далее – конкурс)</w:t>
      </w:r>
      <w:r w:rsidRPr="00C709B1">
        <w:rPr>
          <w:rFonts w:ascii="Times New Roman" w:hAnsi="Times New Roman" w:cs="Times New Roman"/>
          <w:sz w:val="24"/>
          <w:szCs w:val="24"/>
        </w:rPr>
        <w:t xml:space="preserve"> </w:t>
      </w:r>
      <w:r w:rsidR="00572219" w:rsidRPr="00572219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учреждения науки Института вулканологии и сейсмологии Дальневосточного отделения Российской Академии наук</w:t>
      </w:r>
      <w:r w:rsidR="003C4C54">
        <w:rPr>
          <w:rFonts w:ascii="Times New Roman" w:hAnsi="Times New Roman" w:cs="Times New Roman"/>
          <w:sz w:val="24"/>
          <w:szCs w:val="24"/>
        </w:rPr>
        <w:t xml:space="preserve"> (далее – Институт).</w:t>
      </w:r>
    </w:p>
    <w:p w:rsidR="003C4C54" w:rsidRPr="00572219" w:rsidRDefault="003C4C54" w:rsidP="00C709B1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221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Трудовым кодексом Российской Федерации, Приказом Министерства образования и науки Российской Федерации «Об утверждении перечня должностей научных работников, подлежащих замещению по конкурсу, и порядка проведения указанного ко</w:t>
      </w:r>
      <w:r w:rsidR="00572219">
        <w:rPr>
          <w:rFonts w:ascii="Times New Roman" w:hAnsi="Times New Roman" w:cs="Times New Roman"/>
          <w:sz w:val="24"/>
          <w:szCs w:val="24"/>
        </w:rPr>
        <w:t xml:space="preserve">нкурса» от 02.09.2015 г. № 937. </w:t>
      </w:r>
      <w:r w:rsidR="00921B62" w:rsidRPr="00572219">
        <w:rPr>
          <w:rFonts w:ascii="Times New Roman" w:hAnsi="Times New Roman" w:cs="Times New Roman"/>
          <w:sz w:val="24"/>
          <w:szCs w:val="24"/>
        </w:rPr>
        <w:t>Для проведения конкурса в Институте на постоянной основе</w:t>
      </w:r>
      <w:r w:rsidR="006A5B0A" w:rsidRPr="00572219">
        <w:rPr>
          <w:rFonts w:ascii="Times New Roman" w:hAnsi="Times New Roman" w:cs="Times New Roman"/>
          <w:sz w:val="24"/>
          <w:szCs w:val="24"/>
        </w:rPr>
        <w:t xml:space="preserve"> действует Конкурсная комиссия, которая является коллегиальным органом и в своей деятельности руководствуется законодательством</w:t>
      </w:r>
      <w:r w:rsidR="00682C5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A5B0A" w:rsidRPr="00572219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6A5B0A" w:rsidRDefault="006A5B0A" w:rsidP="00C709B1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проведения конкурсов на замещение вакантных должностей научных работников является рациональный подбор путем коллегиального решения кандидатур ученых и высококвалифицированных специалистов на соответствующие должности, который может обеспечить значительное улучшение показателей научной эффективности деятельности Института.</w:t>
      </w:r>
    </w:p>
    <w:p w:rsidR="006A5B0A" w:rsidRDefault="006A5B0A" w:rsidP="00C709B1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претендента на замещение должностей научных работников (далее – претендент) или перевода на соответствующие должности научных работников,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предлагается претендентом.</w:t>
      </w:r>
    </w:p>
    <w:p w:rsidR="006A5B0A" w:rsidRDefault="006A5B0A" w:rsidP="00C709B1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является открытым. Право на участие в конкурсе имеют как работники Института</w:t>
      </w:r>
      <w:r w:rsidR="00C73C04">
        <w:rPr>
          <w:rFonts w:ascii="Times New Roman" w:hAnsi="Times New Roman" w:cs="Times New Roman"/>
          <w:sz w:val="24"/>
          <w:szCs w:val="24"/>
        </w:rPr>
        <w:t>, изъявившие принять участие в конкурсе, обладающие достаточным уровнем образования и соответствующие квалификационным требованиям к вакантной должности научного работника и годные для ее замещения по состоянию здоровья.</w:t>
      </w:r>
    </w:p>
    <w:p w:rsidR="00B52CE9" w:rsidRPr="00682C57" w:rsidRDefault="00B52CE9" w:rsidP="00682C57">
      <w:pPr>
        <w:pStyle w:val="a3"/>
        <w:numPr>
          <w:ilvl w:val="1"/>
          <w:numId w:val="1"/>
        </w:numPr>
        <w:tabs>
          <w:tab w:val="left" w:pos="0"/>
          <w:tab w:val="left" w:pos="142"/>
        </w:tabs>
        <w:spacing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для избрания кандидатов для замещения следующих должностей:</w:t>
      </w:r>
    </w:p>
    <w:p w:rsidR="00B52CE9" w:rsidRPr="00BF3ECD" w:rsidRDefault="00BF3ECD" w:rsidP="00BF3ECD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заведующий лабораторией;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научный сотрудник;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ведущий научный сотрудник;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научный сотрудник;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научный сотрудник;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младший научный сотрудник.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допускаются лица, удовлетворяющие квалификационным характеристикам и требованиям к соответствующей должности (приложение № 1), а также научным и (или) научно-техническим задачам, решение которых предполагается претендентом.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не проводится:</w:t>
      </w:r>
    </w:p>
    <w:p w:rsidR="00B52CE9" w:rsidRDefault="00B52CE9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0FC3">
        <w:rPr>
          <w:rFonts w:ascii="Times New Roman" w:hAnsi="Times New Roman" w:cs="Times New Roman"/>
          <w:sz w:val="24"/>
          <w:szCs w:val="24"/>
        </w:rPr>
        <w:t xml:space="preserve"> при приеме </w:t>
      </w:r>
      <w:r>
        <w:rPr>
          <w:rFonts w:ascii="Times New Roman" w:hAnsi="Times New Roman" w:cs="Times New Roman"/>
          <w:sz w:val="24"/>
          <w:szCs w:val="24"/>
        </w:rPr>
        <w:t>на работу</w:t>
      </w:r>
      <w:r w:rsidR="00010FC3">
        <w:rPr>
          <w:rFonts w:ascii="Times New Roman" w:hAnsi="Times New Roman" w:cs="Times New Roman"/>
          <w:sz w:val="24"/>
          <w:szCs w:val="24"/>
        </w:rPr>
        <w:t xml:space="preserve"> по совместительству на срок не более одного года;</w:t>
      </w:r>
    </w:p>
    <w:p w:rsidR="00010FC3" w:rsidRDefault="00010FC3" w:rsidP="00B52CE9">
      <w:pPr>
        <w:pStyle w:val="a3"/>
        <w:tabs>
          <w:tab w:val="left" w:pos="0"/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010FC3" w:rsidRDefault="00010FC3" w:rsidP="00010FC3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035C0D">
        <w:rPr>
          <w:rFonts w:ascii="Times New Roman" w:hAnsi="Times New Roman" w:cs="Times New Roman"/>
          <w:sz w:val="24"/>
          <w:szCs w:val="24"/>
        </w:rPr>
        <w:t>С лицами, избранными по конкурсу на замещение соответствующей должности, заключается срочный трудовой договор на определенный срок не более пяти лет или на неопределенный срок.</w:t>
      </w:r>
    </w:p>
    <w:p w:rsidR="00035C0D" w:rsidRDefault="00035C0D" w:rsidP="00010FC3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заключаться. В этом случае действие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срок.</w:t>
      </w:r>
    </w:p>
    <w:p w:rsidR="00035C0D" w:rsidRDefault="00B235A8" w:rsidP="00010FC3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переводе на должность научного работника в результате избрания по конкурсу на соответствующую должность, срок действия трудового договора с работником может быть изменен по соглашению сторон, заключаемому в письменной форме, в соответствии с усл</w:t>
      </w:r>
      <w:r w:rsidR="00572219">
        <w:rPr>
          <w:rFonts w:ascii="Times New Roman" w:hAnsi="Times New Roman" w:cs="Times New Roman"/>
          <w:sz w:val="24"/>
          <w:szCs w:val="24"/>
        </w:rPr>
        <w:t xml:space="preserve">овиями проведения конкурса на </w:t>
      </w:r>
      <w:r>
        <w:rPr>
          <w:rFonts w:ascii="Times New Roman" w:hAnsi="Times New Roman" w:cs="Times New Roman"/>
          <w:sz w:val="24"/>
          <w:szCs w:val="24"/>
        </w:rPr>
        <w:t>определенный срок не более пяти лет или на неопределенный срок (ст. 336.1 Трудового кодекса РФ).</w:t>
      </w:r>
    </w:p>
    <w:p w:rsidR="00783AF4" w:rsidRDefault="00783AF4" w:rsidP="00010FC3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83AF4" w:rsidRDefault="00783AF4" w:rsidP="00783AF4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конкурсной комиссии</w:t>
      </w:r>
    </w:p>
    <w:p w:rsidR="00783AF4" w:rsidRDefault="00783AF4" w:rsidP="00783AF4">
      <w:pPr>
        <w:pStyle w:val="a3"/>
        <w:tabs>
          <w:tab w:val="left" w:pos="-284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83AF4" w:rsidRDefault="00F11716" w:rsidP="009F1962">
      <w:pPr>
        <w:pStyle w:val="a3"/>
        <w:numPr>
          <w:ilvl w:val="1"/>
          <w:numId w:val="1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конкурсной комиссии утверждается приказом директора Института и действует на постоянной основе. Состав конкурсной комиссии формируется с учетом необходимости исключения конфликта интересов, который мог бы повлиять на принимаемые конкурсной комиссией решения. Состав комиссии не может быть </w:t>
      </w:r>
      <w:r w:rsidR="00A218AA">
        <w:rPr>
          <w:rFonts w:ascii="Times New Roman" w:hAnsi="Times New Roman" w:cs="Times New Roman"/>
          <w:sz w:val="24"/>
          <w:szCs w:val="24"/>
        </w:rPr>
        <w:t>менее 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11716" w:rsidRDefault="00F11716" w:rsidP="009F1962">
      <w:pPr>
        <w:pStyle w:val="a3"/>
        <w:numPr>
          <w:ilvl w:val="1"/>
          <w:numId w:val="1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кон</w:t>
      </w:r>
      <w:r w:rsidR="009F1962">
        <w:rPr>
          <w:rFonts w:ascii="Times New Roman" w:hAnsi="Times New Roman" w:cs="Times New Roman"/>
          <w:sz w:val="24"/>
          <w:szCs w:val="24"/>
        </w:rPr>
        <w:t xml:space="preserve">курсной комиссии входят: директор (и.о. директора) Института; ученый секретарь Института; представители выборного органа первичной профсоюзной организации </w:t>
      </w:r>
      <w:r w:rsidR="00EB4EC9">
        <w:rPr>
          <w:rFonts w:ascii="Times New Roman" w:hAnsi="Times New Roman" w:cs="Times New Roman"/>
          <w:sz w:val="24"/>
          <w:szCs w:val="24"/>
        </w:rPr>
        <w:t>Института</w:t>
      </w:r>
      <w:r w:rsidR="009F1962">
        <w:rPr>
          <w:rFonts w:ascii="Times New Roman" w:hAnsi="Times New Roman" w:cs="Times New Roman"/>
          <w:sz w:val="24"/>
          <w:szCs w:val="24"/>
        </w:rPr>
        <w:t>; представители Ученого совета Института;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:rsidR="009F1962" w:rsidRDefault="009F1962" w:rsidP="009F1962">
      <w:pPr>
        <w:pStyle w:val="a3"/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отдела кадров Института входит в основной состав комиссии без права голоса, и привлекается к работе комиссии для обеспечения соблюдения федерального законодательства и настоящего Положения.</w:t>
      </w:r>
    </w:p>
    <w:p w:rsidR="009F1962" w:rsidRDefault="009402D4" w:rsidP="009F1962">
      <w:pPr>
        <w:pStyle w:val="a3"/>
        <w:numPr>
          <w:ilvl w:val="1"/>
          <w:numId w:val="1"/>
        </w:numPr>
        <w:tabs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является директор Института. В случае временного отсутствия председателя конкурсной комиссии или невозможности исполнения им своих обязанностей его полномочия передаются заместителю председателя. Секретарем комиссии является ученый секретарь Института.</w:t>
      </w:r>
    </w:p>
    <w:p w:rsidR="009402D4" w:rsidRDefault="009402D4" w:rsidP="009F1962">
      <w:pPr>
        <w:pStyle w:val="a3"/>
        <w:numPr>
          <w:ilvl w:val="1"/>
          <w:numId w:val="1"/>
        </w:numPr>
        <w:tabs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комиссии обеспечивает отдел кадров и ученый секретарь комиссии.</w:t>
      </w:r>
    </w:p>
    <w:p w:rsidR="009402D4" w:rsidRDefault="009402D4" w:rsidP="009F1962">
      <w:pPr>
        <w:pStyle w:val="a3"/>
        <w:numPr>
          <w:ilvl w:val="1"/>
          <w:numId w:val="1"/>
        </w:numPr>
        <w:tabs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Конкурсной комиссии;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повестку заседания Конкурсной комиссии;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Конкурсной комиссии;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председательствует на заседании Конкурсной комиссии;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поручения членам Конкурсной комиссии и контролирует их исполнение;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документы Конкурсной комиссии.</w:t>
      </w:r>
    </w:p>
    <w:p w:rsidR="009402D4" w:rsidRDefault="009402D4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CF4FAB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CF4FAB" w:rsidRDefault="00CF4FAB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1F1E">
        <w:rPr>
          <w:rFonts w:ascii="Times New Roman" w:hAnsi="Times New Roman" w:cs="Times New Roman"/>
          <w:sz w:val="24"/>
          <w:szCs w:val="24"/>
        </w:rPr>
        <w:t>размещает в информационно-коммуникационной сети «Интернет» на портале вакансий по адресу «</w:t>
      </w:r>
      <w:r w:rsidR="008D1F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D1F1E">
        <w:rPr>
          <w:rFonts w:ascii="Times New Roman" w:hAnsi="Times New Roman" w:cs="Times New Roman"/>
          <w:sz w:val="24"/>
          <w:szCs w:val="24"/>
        </w:rPr>
        <w:t>:</w:t>
      </w:r>
      <w:r w:rsidR="008D1F1E" w:rsidRPr="008D1F1E">
        <w:rPr>
          <w:rFonts w:ascii="Times New Roman" w:hAnsi="Times New Roman" w:cs="Times New Roman"/>
          <w:sz w:val="24"/>
          <w:szCs w:val="24"/>
        </w:rPr>
        <w:t xml:space="preserve">// </w:t>
      </w:r>
      <w:r w:rsidR="008D1F1E">
        <w:rPr>
          <w:rFonts w:ascii="Times New Roman" w:hAnsi="Times New Roman" w:cs="Times New Roman"/>
          <w:sz w:val="24"/>
          <w:szCs w:val="24"/>
        </w:rPr>
        <w:t>ученые-исследователи.рф» (далее – портал вакансий) объявление о конкурсе;</w:t>
      </w:r>
    </w:p>
    <w:p w:rsidR="008D1F1E" w:rsidRDefault="008D1F1E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формирует повестку заседания Конкурсной комиссии;</w:t>
      </w:r>
    </w:p>
    <w:p w:rsidR="00EB4EC9" w:rsidRDefault="00EB4EC9" w:rsidP="00EB4EC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4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размещает в информационно-телекоммуникационной сети «Интернет» на своем официальном сайте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53A03" w:rsidRPr="0079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53A03" w:rsidRPr="00792D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53A03" w:rsidRPr="0079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kscnet</w:t>
        </w:r>
        <w:r w:rsidR="00F53A03" w:rsidRPr="00792D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53A03" w:rsidRPr="00792D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608E6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далее – сайт) объявление о конкурсе;</w:t>
      </w:r>
    </w:p>
    <w:p w:rsidR="008D1F1E" w:rsidRDefault="008D1F1E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оповещает членов Конкурсной комиссии о дате, времени и месте проведения очередного заседания Конкурсной комиссии;</w:t>
      </w:r>
    </w:p>
    <w:p w:rsidR="008D1F1E" w:rsidRDefault="008D1F1E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подготовку материалов к заседанию Конкурсной комиссии;</w:t>
      </w:r>
    </w:p>
    <w:p w:rsidR="008D1F1E" w:rsidRDefault="008D1F1E" w:rsidP="009402D4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проверку информации, предоставленной претендентом, в части наукометрических показателей;</w:t>
      </w:r>
    </w:p>
    <w:p w:rsidR="00AF0709" w:rsidRDefault="008D1F1E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ознакамливает членов комиссии с поданными заявками (заявлениями) претендентов и предоставленными документами, материалами, перечисленными в </w:t>
      </w:r>
      <w:r w:rsidRPr="008D1F1E">
        <w:rPr>
          <w:rFonts w:ascii="Times New Roman" w:hAnsi="Times New Roman" w:cs="Times New Roman"/>
          <w:b/>
          <w:sz w:val="24"/>
          <w:szCs w:val="24"/>
        </w:rPr>
        <w:t>приложении № 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0709" w:rsidRDefault="00AF0709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и оформляет протокол заседания;</w:t>
      </w:r>
    </w:p>
    <w:p w:rsidR="00AF0709" w:rsidRDefault="00AF0709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выписки из протоколов комиссии;</w:t>
      </w:r>
    </w:p>
    <w:p w:rsidR="00AF0709" w:rsidRDefault="00AF0709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решений Конкурсной комиссии;</w:t>
      </w:r>
    </w:p>
    <w:p w:rsidR="00AF0709" w:rsidRDefault="00AF0709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 решение о победителе конкурса в информационно-телекоммуникационной сети «Интернет» на портале вакансий</w:t>
      </w:r>
      <w:r w:rsidR="00EB4EC9">
        <w:rPr>
          <w:rFonts w:ascii="Times New Roman" w:hAnsi="Times New Roman" w:cs="Times New Roman"/>
          <w:sz w:val="24"/>
          <w:szCs w:val="24"/>
        </w:rPr>
        <w:t>» на своем официальном сайте.</w:t>
      </w:r>
    </w:p>
    <w:p w:rsidR="00435A5E" w:rsidRDefault="00AF0709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 и передачу решений Конкурсной комиссии в отдел кадров Института.</w:t>
      </w:r>
    </w:p>
    <w:p w:rsidR="00435A5E" w:rsidRDefault="00435A5E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Отдел кадров:</w:t>
      </w:r>
    </w:p>
    <w:p w:rsidR="00E608E6" w:rsidRDefault="00435A5E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08E6">
        <w:rPr>
          <w:rFonts w:ascii="Times New Roman" w:hAnsi="Times New Roman" w:cs="Times New Roman"/>
          <w:sz w:val="24"/>
          <w:szCs w:val="24"/>
        </w:rPr>
        <w:t>подготавливает проект приказа об открытии конкурса;</w:t>
      </w:r>
    </w:p>
    <w:p w:rsidR="00E608E6" w:rsidRDefault="00E608E6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согласовывает карточки-заявки вакансий, заполняет штатную составляющую карточки-заявки;</w:t>
      </w:r>
    </w:p>
    <w:p w:rsidR="00E608E6" w:rsidRDefault="00E608E6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проверку соответствия поданной заявки (заявления) и представленных документов требованиям настоящего Положения;</w:t>
      </w:r>
    </w:p>
    <w:p w:rsidR="00E608E6" w:rsidRDefault="00E608E6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заявки (заявления) в пакет документов на участие в конкурсе и передает их секретарю для дальнейшего ознакомления членов комиссии;</w:t>
      </w:r>
    </w:p>
    <w:p w:rsidR="00EB4EC9" w:rsidRDefault="00EB4EC9" w:rsidP="00EB4EC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оформляет необходимую документацию в соответствии с решениями Конкурсной комиссии;</w:t>
      </w:r>
    </w:p>
    <w:p w:rsidR="00E608E6" w:rsidRDefault="00E608E6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Члены Конкурсной комиссии:</w:t>
      </w:r>
    </w:p>
    <w:p w:rsidR="00E608E6" w:rsidRDefault="00E608E6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своевременно, квалифицированно и объективно рассматривают представленные на конкурс документы;</w:t>
      </w:r>
    </w:p>
    <w:p w:rsidR="008D1F1E" w:rsidRPr="00AF0709" w:rsidRDefault="00E608E6" w:rsidP="00AF0709">
      <w:pPr>
        <w:pStyle w:val="a3"/>
        <w:tabs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высказывают свое мнение и дают заключения по рассматриваемым документам.</w:t>
      </w:r>
      <w:r w:rsidR="008D1F1E" w:rsidRPr="00AF0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62" w:rsidRDefault="009F1962" w:rsidP="009F1962">
      <w:pPr>
        <w:pStyle w:val="a3"/>
        <w:tabs>
          <w:tab w:val="left" w:pos="-284"/>
          <w:tab w:val="left" w:pos="142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E50D2" w:rsidRDefault="002E50D2" w:rsidP="002E50D2">
      <w:pPr>
        <w:pStyle w:val="a3"/>
        <w:numPr>
          <w:ilvl w:val="0"/>
          <w:numId w:val="1"/>
        </w:numPr>
        <w:tabs>
          <w:tab w:val="left" w:pos="-284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0D2">
        <w:rPr>
          <w:rFonts w:ascii="Times New Roman" w:hAnsi="Times New Roman" w:cs="Times New Roman"/>
          <w:b/>
          <w:sz w:val="24"/>
          <w:szCs w:val="24"/>
        </w:rPr>
        <w:t>Порядок объявления конкурса</w:t>
      </w:r>
    </w:p>
    <w:p w:rsidR="002E50D2" w:rsidRPr="008B3B87" w:rsidRDefault="002E50D2" w:rsidP="008B3B87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B3B87" w:rsidRDefault="008B3B87" w:rsidP="001A407E">
      <w:pPr>
        <w:pStyle w:val="a3"/>
        <w:numPr>
          <w:ilvl w:val="1"/>
          <w:numId w:val="1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3B87">
        <w:rPr>
          <w:rFonts w:ascii="Times New Roman" w:hAnsi="Times New Roman" w:cs="Times New Roman"/>
          <w:sz w:val="24"/>
          <w:szCs w:val="24"/>
        </w:rPr>
        <w:t>Решение об объявле</w:t>
      </w:r>
      <w:r w:rsidR="00EB4EC9">
        <w:rPr>
          <w:rFonts w:ascii="Times New Roman" w:hAnsi="Times New Roman" w:cs="Times New Roman"/>
          <w:sz w:val="24"/>
          <w:szCs w:val="24"/>
        </w:rPr>
        <w:t>нии конкурса принимает директор</w:t>
      </w:r>
      <w:r w:rsidRPr="008B3B87">
        <w:rPr>
          <w:rFonts w:ascii="Times New Roman" w:hAnsi="Times New Roman" w:cs="Times New Roman"/>
          <w:sz w:val="24"/>
          <w:szCs w:val="24"/>
        </w:rPr>
        <w:t xml:space="preserve"> Института по своей инициативе или на основании мотивированного обращения (служебная записка, устный доклад) </w:t>
      </w:r>
      <w:r w:rsidR="00682C57">
        <w:rPr>
          <w:rFonts w:ascii="Times New Roman" w:hAnsi="Times New Roman" w:cs="Times New Roman"/>
          <w:sz w:val="24"/>
          <w:szCs w:val="24"/>
        </w:rPr>
        <w:t>заведующей отделом кадров</w:t>
      </w:r>
      <w:r w:rsidRPr="008B3B87">
        <w:rPr>
          <w:rFonts w:ascii="Times New Roman" w:hAnsi="Times New Roman" w:cs="Times New Roman"/>
          <w:sz w:val="24"/>
          <w:szCs w:val="24"/>
        </w:rPr>
        <w:t xml:space="preserve"> (далее – работник по кадрам) или руководителя соответствующего структурного научного подразделения.</w:t>
      </w:r>
    </w:p>
    <w:p w:rsidR="002E50D2" w:rsidRPr="00F77427" w:rsidRDefault="008B3B87" w:rsidP="00F77427">
      <w:pPr>
        <w:pStyle w:val="a3"/>
        <w:numPr>
          <w:ilvl w:val="1"/>
          <w:numId w:val="1"/>
        </w:numPr>
        <w:tabs>
          <w:tab w:val="left" w:pos="-284"/>
          <w:tab w:val="left" w:pos="142"/>
          <w:tab w:val="left" w:pos="709"/>
          <w:tab w:val="left" w:pos="1418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27">
        <w:rPr>
          <w:rFonts w:ascii="Times New Roman" w:hAnsi="Times New Roman" w:cs="Times New Roman"/>
          <w:sz w:val="24"/>
          <w:szCs w:val="24"/>
        </w:rPr>
        <w:t>На основании приня</w:t>
      </w:r>
      <w:r w:rsidR="00150BCE">
        <w:rPr>
          <w:rFonts w:ascii="Times New Roman" w:hAnsi="Times New Roman" w:cs="Times New Roman"/>
          <w:sz w:val="24"/>
          <w:szCs w:val="24"/>
        </w:rPr>
        <w:t xml:space="preserve">того </w:t>
      </w:r>
      <w:r w:rsidR="007F2FE2">
        <w:rPr>
          <w:rFonts w:ascii="Times New Roman" w:hAnsi="Times New Roman" w:cs="Times New Roman"/>
          <w:sz w:val="24"/>
          <w:szCs w:val="24"/>
        </w:rPr>
        <w:t>заведующая отделом кадров</w:t>
      </w:r>
      <w:r w:rsidR="00150BCE">
        <w:rPr>
          <w:rFonts w:ascii="Times New Roman" w:hAnsi="Times New Roman" w:cs="Times New Roman"/>
          <w:sz w:val="24"/>
          <w:szCs w:val="24"/>
        </w:rPr>
        <w:t xml:space="preserve"> </w:t>
      </w:r>
      <w:r w:rsidRPr="00F77427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150BCE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7F2FE2">
        <w:rPr>
          <w:rFonts w:ascii="Times New Roman" w:hAnsi="Times New Roman" w:cs="Times New Roman"/>
          <w:sz w:val="24"/>
          <w:szCs w:val="24"/>
        </w:rPr>
        <w:t xml:space="preserve"> на портале вакансий </w:t>
      </w:r>
      <w:r w:rsidR="00150BCE">
        <w:rPr>
          <w:rFonts w:ascii="Times New Roman" w:hAnsi="Times New Roman" w:cs="Times New Roman"/>
          <w:sz w:val="24"/>
          <w:szCs w:val="24"/>
        </w:rPr>
        <w:t xml:space="preserve">и </w:t>
      </w:r>
      <w:r w:rsidRPr="00F7742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150BCE">
        <w:rPr>
          <w:rFonts w:ascii="Times New Roman" w:hAnsi="Times New Roman" w:cs="Times New Roman"/>
          <w:sz w:val="24"/>
          <w:szCs w:val="24"/>
        </w:rPr>
        <w:t xml:space="preserve">на сайте Института </w:t>
      </w:r>
      <w:r w:rsidRPr="00F77427">
        <w:rPr>
          <w:rFonts w:ascii="Times New Roman" w:hAnsi="Times New Roman" w:cs="Times New Roman"/>
          <w:sz w:val="24"/>
          <w:szCs w:val="24"/>
        </w:rPr>
        <w:t>о проведении конкурса на замещение вакантных должнос</w:t>
      </w:r>
      <w:r w:rsidR="00150BCE">
        <w:rPr>
          <w:rFonts w:ascii="Times New Roman" w:hAnsi="Times New Roman" w:cs="Times New Roman"/>
          <w:sz w:val="24"/>
          <w:szCs w:val="24"/>
        </w:rPr>
        <w:t>тей научных сотрудников</w:t>
      </w:r>
      <w:r w:rsidR="00FB4475">
        <w:rPr>
          <w:rFonts w:ascii="Times New Roman" w:hAnsi="Times New Roman" w:cs="Times New Roman"/>
          <w:sz w:val="24"/>
          <w:szCs w:val="24"/>
        </w:rPr>
        <w:t>.</w:t>
      </w:r>
      <w:r w:rsidRPr="00F77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B87" w:rsidRDefault="00422329" w:rsidP="00F77427">
      <w:pPr>
        <w:pStyle w:val="a3"/>
        <w:numPr>
          <w:ilvl w:val="1"/>
          <w:numId w:val="1"/>
        </w:numPr>
        <w:tabs>
          <w:tab w:val="left" w:pos="-284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 проведении конкурса на замещение должностей главного научного сотрудника и младшего научного сотрудника размещается на официальном сайте Института в информационно-телекоммуникационной сети «Интернет» не менее чем за два месяца до его проведения и проводится в сроки, установленные Институтом, но не позднее че</w:t>
      </w:r>
      <w:r w:rsidR="00150BCE">
        <w:rPr>
          <w:rFonts w:ascii="Times New Roman" w:hAnsi="Times New Roman" w:cs="Times New Roman"/>
          <w:sz w:val="24"/>
          <w:szCs w:val="24"/>
        </w:rPr>
        <w:t xml:space="preserve">м в течении 15 календарных 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150BCE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 xml:space="preserve"> дня подачи претендентом на имя директора Института заявления на участие в конкурсе.</w:t>
      </w:r>
      <w:r w:rsidRPr="00422329">
        <w:rPr>
          <w:rFonts w:ascii="Times New Roman" w:hAnsi="Times New Roman" w:cs="Times New Roman"/>
          <w:b/>
          <w:sz w:val="24"/>
          <w:szCs w:val="24"/>
        </w:rPr>
        <w:t xml:space="preserve"> Форма заявления на участие в конкурсе представлена в приложении № 2.</w:t>
      </w:r>
    </w:p>
    <w:p w:rsidR="00422329" w:rsidRPr="00422329" w:rsidRDefault="00422329" w:rsidP="00F77427">
      <w:pPr>
        <w:pStyle w:val="a3"/>
        <w:numPr>
          <w:ilvl w:val="1"/>
          <w:numId w:val="1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конкурс на замещение должно</w:t>
      </w:r>
      <w:r w:rsidR="007F2FE2">
        <w:rPr>
          <w:rFonts w:ascii="Times New Roman" w:hAnsi="Times New Roman" w:cs="Times New Roman"/>
          <w:sz w:val="24"/>
          <w:szCs w:val="24"/>
        </w:rPr>
        <w:t>стей, предусмотренных настоящим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, проводится в целях осуществления научной программы или проекта, получившего финансовую поддержку на конкурсной основе, в том числе в форме гранта, и претенденты на такие должности были указаны в качестве исполнителей в конкурсной заявке, то результаты </w:t>
      </w:r>
      <w:r>
        <w:rPr>
          <w:rFonts w:ascii="Times New Roman" w:hAnsi="Times New Roman" w:cs="Times New Roman"/>
          <w:sz w:val="24"/>
          <w:szCs w:val="24"/>
        </w:rPr>
        <w:lastRenderedPageBreak/>
        <w:t>конкурса на получение гранта приравниваются к результатам конкурса на замещение соответствующих должностей.</w:t>
      </w:r>
    </w:p>
    <w:p w:rsidR="00422329" w:rsidRDefault="00422329" w:rsidP="00F77427">
      <w:pPr>
        <w:pStyle w:val="a3"/>
        <w:numPr>
          <w:ilvl w:val="1"/>
          <w:numId w:val="1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329">
        <w:rPr>
          <w:rFonts w:ascii="Times New Roman" w:hAnsi="Times New Roman" w:cs="Times New Roman"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sz w:val="24"/>
          <w:szCs w:val="24"/>
        </w:rPr>
        <w:t>о проведении конкурса на замещение должностей, не предусмотренных в пунктах 3.3. и 3.4. настоящего Положения, размещается не ранее, чем за два месяца и не позднее</w:t>
      </w:r>
      <w:r w:rsidR="00300F8B">
        <w:rPr>
          <w:rFonts w:ascii="Times New Roman" w:hAnsi="Times New Roman" w:cs="Times New Roman"/>
          <w:sz w:val="24"/>
          <w:szCs w:val="24"/>
        </w:rPr>
        <w:t>, чем за 20 календарных дней до проведения конкурса и проводится в сроки, установленные Институт</w:t>
      </w:r>
      <w:r w:rsidR="003623DE">
        <w:rPr>
          <w:rFonts w:ascii="Times New Roman" w:hAnsi="Times New Roman" w:cs="Times New Roman"/>
          <w:sz w:val="24"/>
          <w:szCs w:val="24"/>
        </w:rPr>
        <w:t>ом, но не позднее, чем в течении</w:t>
      </w:r>
      <w:r w:rsidR="00300F8B">
        <w:rPr>
          <w:rFonts w:ascii="Times New Roman" w:hAnsi="Times New Roman" w:cs="Times New Roman"/>
          <w:sz w:val="24"/>
          <w:szCs w:val="24"/>
        </w:rPr>
        <w:t xml:space="preserve"> 15 рабочих дней со дня подачи претендентом на имя директора Института заявления на участие в конкурсе.</w:t>
      </w:r>
    </w:p>
    <w:p w:rsidR="00300F8B" w:rsidRDefault="00F96302" w:rsidP="00F77427">
      <w:pPr>
        <w:pStyle w:val="a3"/>
        <w:numPr>
          <w:ilvl w:val="1"/>
          <w:numId w:val="1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 – 20 календарных дней с даты размещения информации (объявления) на сайте и портале.</w:t>
      </w:r>
    </w:p>
    <w:p w:rsidR="00F96302" w:rsidRDefault="001A407E" w:rsidP="00F77427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поданные позже указанного срока, к конкурсу не допускаются. Если на конкурс не подано ни одной заявки, он признается несостоявшимся.</w:t>
      </w:r>
    </w:p>
    <w:p w:rsidR="001A407E" w:rsidRDefault="001A407E" w:rsidP="00F77427">
      <w:pPr>
        <w:pStyle w:val="a3"/>
        <w:numPr>
          <w:ilvl w:val="1"/>
          <w:numId w:val="1"/>
        </w:numPr>
        <w:tabs>
          <w:tab w:val="left" w:pos="-284"/>
          <w:tab w:val="left" w:pos="142"/>
          <w:tab w:val="left" w:pos="284"/>
          <w:tab w:val="left" w:pos="426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объявлении о проведении конкурса указываются:</w:t>
      </w:r>
    </w:p>
    <w:p w:rsidR="001A407E" w:rsidRDefault="001A407E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место и дата проведения конкурса;</w:t>
      </w:r>
    </w:p>
    <w:p w:rsidR="001A407E" w:rsidRDefault="001A407E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окончания приема заявок для участия в конкурсе;</w:t>
      </w:r>
    </w:p>
    <w:p w:rsidR="001A407E" w:rsidRDefault="001A407E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полные наименования должностей научных работников, на замещение которых объявляется конкурс, квалификационные требования к ним (далее – требования), включая отрасли (область) наук, в которых предполагается работа претендента; </w:t>
      </w:r>
    </w:p>
    <w:p w:rsidR="00F77427" w:rsidRDefault="00F77427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примерный перечень количественных показателей результативности труда претендентов, характеризующих выполнение предлагаемой работы;</w:t>
      </w:r>
    </w:p>
    <w:p w:rsidR="0072246B" w:rsidRDefault="00F77427" w:rsidP="00740424">
      <w:pPr>
        <w:pStyle w:val="a3"/>
        <w:tabs>
          <w:tab w:val="left" w:pos="-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72246B">
        <w:rPr>
          <w:rFonts w:ascii="Times New Roman" w:hAnsi="Times New Roman" w:cs="Times New Roman"/>
          <w:sz w:val="24"/>
          <w:szCs w:val="24"/>
        </w:rPr>
        <w:t xml:space="preserve"> условия трудового договора, в том числе перечень трудовых функций, срок трудового договора или в случае</w:t>
      </w:r>
      <w:r w:rsidR="003623DE">
        <w:rPr>
          <w:rFonts w:ascii="Times New Roman" w:hAnsi="Times New Roman" w:cs="Times New Roman"/>
          <w:sz w:val="24"/>
          <w:szCs w:val="24"/>
        </w:rPr>
        <w:t>, если с претендентом предполагается заключение трудового договора на неопределенный срок –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далее);</w:t>
      </w:r>
    </w:p>
    <w:p w:rsidR="003623DE" w:rsidRDefault="003623DE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21360A">
        <w:rPr>
          <w:rFonts w:ascii="Times New Roman" w:hAnsi="Times New Roman" w:cs="Times New Roman"/>
          <w:sz w:val="24"/>
          <w:szCs w:val="24"/>
        </w:rPr>
        <w:t xml:space="preserve"> минимальные требования, необходимы</w:t>
      </w:r>
      <w:r>
        <w:rPr>
          <w:rFonts w:ascii="Times New Roman" w:hAnsi="Times New Roman" w:cs="Times New Roman"/>
          <w:sz w:val="24"/>
          <w:szCs w:val="24"/>
        </w:rPr>
        <w:t xml:space="preserve">е для </w:t>
      </w:r>
      <w:r w:rsidR="0021360A">
        <w:rPr>
          <w:rFonts w:ascii="Times New Roman" w:hAnsi="Times New Roman" w:cs="Times New Roman"/>
          <w:sz w:val="24"/>
          <w:szCs w:val="24"/>
        </w:rPr>
        <w:t>участия в конкурсе, установленны</w:t>
      </w:r>
      <w:r>
        <w:rPr>
          <w:rFonts w:ascii="Times New Roman" w:hAnsi="Times New Roman" w:cs="Times New Roman"/>
          <w:sz w:val="24"/>
          <w:szCs w:val="24"/>
        </w:rPr>
        <w:t>е исходя из квалификационных требований к должностям научных работников.</w:t>
      </w:r>
    </w:p>
    <w:p w:rsidR="003623DE" w:rsidRDefault="003623DE" w:rsidP="003623DE">
      <w:pPr>
        <w:pStyle w:val="a3"/>
        <w:tabs>
          <w:tab w:val="left" w:pos="-284"/>
        </w:tabs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Для участия в конкурсе претенденту необходимо разместить на портале вакансий заявку, содержащую следующую информацию, подтвержденную необходимыми документами</w:t>
      </w:r>
      <w:r w:rsidR="00740424">
        <w:rPr>
          <w:rFonts w:ascii="Times New Roman" w:hAnsi="Times New Roman" w:cs="Times New Roman"/>
          <w:sz w:val="24"/>
          <w:szCs w:val="24"/>
        </w:rPr>
        <w:t>:</w:t>
      </w:r>
    </w:p>
    <w:p w:rsidR="00740424" w:rsidRDefault="00740424" w:rsidP="00740424">
      <w:pPr>
        <w:pStyle w:val="a3"/>
        <w:tabs>
          <w:tab w:val="left" w:pos="-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740424" w:rsidRDefault="00740424" w:rsidP="00740424">
      <w:pPr>
        <w:pStyle w:val="a3"/>
        <w:tabs>
          <w:tab w:val="left" w:pos="-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740424" w:rsidRDefault="00740424" w:rsidP="00740424">
      <w:pPr>
        <w:pStyle w:val="a3"/>
        <w:tabs>
          <w:tab w:val="left" w:pos="-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ученого звания (при наличии);</w:t>
      </w:r>
    </w:p>
    <w:p w:rsidR="00740424" w:rsidRDefault="00740424" w:rsidP="00740424">
      <w:pPr>
        <w:pStyle w:val="a3"/>
        <w:tabs>
          <w:tab w:val="left" w:pos="-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F77427" w:rsidRDefault="00740424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F77427">
        <w:rPr>
          <w:rFonts w:ascii="Times New Roman" w:hAnsi="Times New Roman" w:cs="Times New Roman"/>
          <w:sz w:val="24"/>
          <w:szCs w:val="24"/>
        </w:rPr>
        <w:t>сведения об отрасли (области) наук, в которых намерен работать претендент;</w:t>
      </w:r>
    </w:p>
    <w:p w:rsidR="00F77427" w:rsidRDefault="00F77427" w:rsidP="00F77427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перечни ранее полученных основных результатов (число публикаций по вопросам</w:t>
      </w:r>
      <w:r w:rsidR="0072246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и т.д.).</w:t>
      </w:r>
    </w:p>
    <w:p w:rsidR="00740424" w:rsidRDefault="0072246B" w:rsidP="00740424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72246B" w:rsidRPr="00740424" w:rsidRDefault="00740424" w:rsidP="00740424">
      <w:pPr>
        <w:pStyle w:val="a3"/>
        <w:numPr>
          <w:ilvl w:val="1"/>
          <w:numId w:val="3"/>
        </w:numPr>
        <w:tabs>
          <w:tab w:val="left" w:pos="-284"/>
          <w:tab w:val="left" w:pos="142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424">
        <w:rPr>
          <w:rFonts w:ascii="Times New Roman" w:hAnsi="Times New Roman" w:cs="Times New Roman"/>
          <w:sz w:val="24"/>
          <w:szCs w:val="24"/>
        </w:rPr>
        <w:t>Перечень претендентов, подавшие заявки на участие в конкурсе, формируется на портале вакансий автоматически.</w:t>
      </w:r>
    </w:p>
    <w:p w:rsidR="00740424" w:rsidRDefault="00A218AA" w:rsidP="00740424">
      <w:pPr>
        <w:pStyle w:val="a3"/>
        <w:numPr>
          <w:ilvl w:val="1"/>
          <w:numId w:val="3"/>
        </w:numPr>
        <w:tabs>
          <w:tab w:val="left" w:pos="-284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Размещенная претендентом</w:t>
      </w:r>
      <w:r w:rsidR="00740424">
        <w:rPr>
          <w:rFonts w:ascii="Times New Roman" w:hAnsi="Times New Roman" w:cs="Times New Roman"/>
          <w:sz w:val="24"/>
          <w:szCs w:val="24"/>
        </w:rPr>
        <w:t xml:space="preserve"> на портале вакансий заявка автоматически направляется на рассмотрение конкурсной комиссии на официальный адрес электронной почты Института.</w:t>
      </w:r>
    </w:p>
    <w:p w:rsidR="00740424" w:rsidRDefault="00740424" w:rsidP="00F945DD">
      <w:pPr>
        <w:pStyle w:val="a3"/>
        <w:tabs>
          <w:tab w:val="left" w:pos="-284"/>
          <w:tab w:val="left" w:pos="142"/>
          <w:tab w:val="left" w:pos="284"/>
          <w:tab w:val="left" w:pos="2835"/>
          <w:tab w:val="left" w:pos="2977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Доступ к персональным данным, размещенным претендентом на портале вакансий, а также обработка указанных данных осуществляется в соответствии с законодательством Российской Федерации о персональных данных.</w:t>
      </w:r>
    </w:p>
    <w:p w:rsidR="00740424" w:rsidRDefault="00740424" w:rsidP="00740424">
      <w:pPr>
        <w:pStyle w:val="a3"/>
        <w:tabs>
          <w:tab w:val="left" w:pos="-284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BF3E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0F367E" w:rsidRPr="00740424" w:rsidRDefault="000F367E" w:rsidP="000F367E">
      <w:pPr>
        <w:pStyle w:val="a3"/>
        <w:numPr>
          <w:ilvl w:val="1"/>
          <w:numId w:val="3"/>
        </w:numPr>
        <w:tabs>
          <w:tab w:val="left" w:pos="-284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 итогам рассмотрения заявлений принимает конкурсная комиссия, образованная в соответствии с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 В случае необходимости проведения собеседования с претендентами, срок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Институтом на сайте и портале вакансий.</w:t>
      </w:r>
    </w:p>
    <w:p w:rsidR="001A407E" w:rsidRDefault="001A407E" w:rsidP="00F77427">
      <w:pPr>
        <w:pStyle w:val="a3"/>
        <w:tabs>
          <w:tab w:val="left" w:pos="-284"/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5DD" w:rsidRPr="00F945DD" w:rsidRDefault="00F945DD" w:rsidP="00F945DD">
      <w:pPr>
        <w:pStyle w:val="a3"/>
        <w:numPr>
          <w:ilvl w:val="0"/>
          <w:numId w:val="1"/>
        </w:numPr>
        <w:tabs>
          <w:tab w:val="left" w:pos="-284"/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работы конкурсной комиссии</w:t>
      </w:r>
    </w:p>
    <w:p w:rsidR="00F945DD" w:rsidRDefault="00F945DD" w:rsidP="00F945DD">
      <w:pPr>
        <w:pStyle w:val="a3"/>
        <w:tabs>
          <w:tab w:val="left" w:pos="-284"/>
          <w:tab w:val="left" w:pos="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45DD" w:rsidRPr="00B86FDF" w:rsidRDefault="00B86FDF" w:rsidP="00B86FDF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конкурсной комиссии проводятся по мере необходимости с учетом сроков, установленных пунктами 3.4., 3.5.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 На конкурсную комиссию возлагается оценка профессионального уровня претендента на замещение должностей научных работников или перевода на соответствующие должности научных работников в организации,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</w:p>
    <w:p w:rsidR="00B86FDF" w:rsidRDefault="00B86FDF" w:rsidP="00B86FDF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6FDF">
        <w:rPr>
          <w:rFonts w:ascii="Times New Roman" w:hAnsi="Times New Roman" w:cs="Times New Roman"/>
          <w:sz w:val="24"/>
          <w:szCs w:val="24"/>
        </w:rPr>
        <w:t>Заседание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двух третей от общего числа его членов.</w:t>
      </w:r>
    </w:p>
    <w:p w:rsidR="00B86FDF" w:rsidRDefault="00B86FDF" w:rsidP="00B86FDF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конкурсной комиссии открывается представлением секретарем комиссии всех поступивших</w:t>
      </w:r>
      <w:r w:rsidR="00A43531">
        <w:rPr>
          <w:rFonts w:ascii="Times New Roman" w:hAnsi="Times New Roman" w:cs="Times New Roman"/>
          <w:sz w:val="24"/>
          <w:szCs w:val="24"/>
        </w:rPr>
        <w:t xml:space="preserve"> документов по каждому из претендентов, </w:t>
      </w:r>
      <w:r w:rsidR="00A43531" w:rsidRPr="00A43531">
        <w:rPr>
          <w:rFonts w:ascii="Times New Roman" w:hAnsi="Times New Roman" w:cs="Times New Roman"/>
          <w:b/>
          <w:sz w:val="24"/>
          <w:szCs w:val="24"/>
        </w:rPr>
        <w:t>а также сводных таблиц квалификационных характеристик претендентов (Приложение № 4).</w:t>
      </w:r>
    </w:p>
    <w:p w:rsidR="00A43531" w:rsidRPr="00A445C7" w:rsidRDefault="00A445C7" w:rsidP="00B86FDF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рассматривает поданные претендентами заявки и прилагаемые к ним документы, осуществляет оценку профессионального уровня претендентов на замещение должностей научных работников или на перевод на соответствующие должности научных работников, их соответствия установленным квалификационным требованиям, а также научным задачам, которое решает структурное подразделение Института.</w:t>
      </w:r>
    </w:p>
    <w:p w:rsidR="00A445C7" w:rsidRDefault="00A445C7" w:rsidP="00A445C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заявок претендентов на замещение вакантных должностей научных работников Института устанавливаются в </w:t>
      </w:r>
      <w:r w:rsidRPr="00A445C7">
        <w:rPr>
          <w:rFonts w:ascii="Times New Roman" w:hAnsi="Times New Roman" w:cs="Times New Roman"/>
          <w:b/>
          <w:sz w:val="24"/>
          <w:szCs w:val="24"/>
        </w:rPr>
        <w:t>Приложении №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</w:p>
    <w:p w:rsidR="00A445C7" w:rsidRDefault="00A445C7" w:rsidP="00A445C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снимает претендентов с конкурса, если установит, что он сообщил о себе недостоверные сведения или представил подложные документы.</w:t>
      </w:r>
    </w:p>
    <w:p w:rsidR="00A445C7" w:rsidRPr="00A445C7" w:rsidRDefault="00A445C7" w:rsidP="00A445C7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Конкурсной комиссии, в случае необходимости, возможно проведение с претендентами собеседования, в том числе с использованием информационно-телекоммуникационной сети «Интернет».</w:t>
      </w:r>
    </w:p>
    <w:p w:rsidR="00A445C7" w:rsidRDefault="008155BE" w:rsidP="00A445C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15 календарных дней после прекращения приема заявок Конкурсная комиссия размещает объявление о дате проведения собеседования, список претендентов на имеющиеся вакансии и сведения о количестве набранных ими баллов на основании представленных документов на сайте Института.</w:t>
      </w:r>
    </w:p>
    <w:p w:rsidR="008155BE" w:rsidRDefault="008155BE" w:rsidP="00A445C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дате и месте проведения собеседования доводится до претендентов по указанным последними адресам электронной почты не позднее, чем за 7 рабочих дней. Претенденты представляют в Конкурсную комиссию не позднее, чем за 3 рабочих дня до даты собеседования, документы, перечисленные в Приложении № 3.</w:t>
      </w:r>
    </w:p>
    <w:p w:rsidR="008155BE" w:rsidRPr="008B65D7" w:rsidRDefault="008155BE" w:rsidP="008155BE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заседание Конкурсной комиссии, посвященное собеседованию с претендентами, приглашаются руководители подразделений Института, на замещение должностей в которых поданы заявки. Данные лица наряду с членами Конкурсной комиссии обладают правом решающего голоса при определении числа баллов, начисляемых по результатам собеседования с претендентом, подавшим заявки на замещение должностей в возглавляемых </w:t>
      </w:r>
      <w:r>
        <w:rPr>
          <w:rFonts w:ascii="Times New Roman" w:hAnsi="Times New Roman" w:cs="Times New Roman"/>
          <w:sz w:val="24"/>
          <w:szCs w:val="24"/>
        </w:rPr>
        <w:lastRenderedPageBreak/>
        <w:t>ими структурных подразделениях</w:t>
      </w:r>
      <w:r w:rsidR="008B65D7">
        <w:rPr>
          <w:rFonts w:ascii="Times New Roman" w:hAnsi="Times New Roman" w:cs="Times New Roman"/>
          <w:sz w:val="24"/>
          <w:szCs w:val="24"/>
        </w:rPr>
        <w:t>. При проведении собеседования учитываются следующие показатели:</w:t>
      </w:r>
    </w:p>
    <w:p w:rsidR="008B65D7" w:rsidRDefault="008B65D7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5BA">
        <w:rPr>
          <w:rFonts w:ascii="Times New Roman" w:hAnsi="Times New Roman" w:cs="Times New Roman"/>
          <w:sz w:val="24"/>
          <w:szCs w:val="24"/>
        </w:rPr>
        <w:t>соответствие проблематики исследований претендента направлению исследований структурного подразделения Института, на замещение должности в котором подана заявка;</w:t>
      </w:r>
    </w:p>
    <w:p w:rsidR="000C45BA" w:rsidRDefault="000C45BA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научно-исследовательская активность претендента за последние пять лет;</w:t>
      </w:r>
    </w:p>
    <w:p w:rsidR="000C45BA" w:rsidRDefault="000C45BA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опыта преподавательской работы;</w:t>
      </w:r>
    </w:p>
    <w:p w:rsidR="000C45BA" w:rsidRDefault="000C45BA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и получение дополнительного образования за последние пять лет;</w:t>
      </w:r>
    </w:p>
    <w:p w:rsidR="000C45BA" w:rsidRDefault="000C45BA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современными информационными технологиями;</w:t>
      </w:r>
    </w:p>
    <w:p w:rsidR="000C45BA" w:rsidRDefault="000C45BA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иностранными языками.</w:t>
      </w:r>
    </w:p>
    <w:p w:rsidR="000C45BA" w:rsidRDefault="000C45BA" w:rsidP="008B65D7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не явившиеся на собеседование, снимаются с конкурса по решению Комиссии.</w:t>
      </w:r>
    </w:p>
    <w:p w:rsidR="000C45BA" w:rsidRPr="000C45BA" w:rsidRDefault="000C45BA" w:rsidP="000C45BA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 и результатам собеседования Конкурсная комиссия определяет сумму баллов, полученную каждым претендентом, и его место в рейтинге.</w:t>
      </w:r>
    </w:p>
    <w:p w:rsidR="000C45BA" w:rsidRDefault="000C45BA" w:rsidP="000C45BA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учета сведений о претендентах, подавших заявки на замещение вакансий, и порядок составления их рейтинга определяется </w:t>
      </w:r>
      <w:r w:rsidRPr="00187D54">
        <w:rPr>
          <w:rFonts w:ascii="Times New Roman" w:hAnsi="Times New Roman" w:cs="Times New Roman"/>
          <w:b/>
          <w:sz w:val="24"/>
          <w:szCs w:val="24"/>
        </w:rPr>
        <w:t>приложением № 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C45BA" w:rsidRDefault="000C45BA" w:rsidP="000C45BA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составляется на основании суммы бал</w:t>
      </w:r>
      <w:r w:rsidR="00187D5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ьной </w:t>
      </w:r>
      <w:r w:rsidR="00187D54">
        <w:rPr>
          <w:rFonts w:ascii="Times New Roman" w:hAnsi="Times New Roman" w:cs="Times New Roman"/>
          <w:sz w:val="24"/>
          <w:szCs w:val="24"/>
        </w:rPr>
        <w:t>оценки, выставленной членами Конкурсной комиссии претенденту, включающей:</w:t>
      </w:r>
    </w:p>
    <w:p w:rsidR="00187D54" w:rsidRDefault="00187D54" w:rsidP="000C45BA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основных результатов, ранее полученных претендентом, сведения о которых направлены им при подаче заявки с учетом зависимости таких результатов (соответствия) ожидаемым показателям результативности труда, опубликованным при размещении Институтом объявления о проведение конкурса;</w:t>
      </w:r>
    </w:p>
    <w:p w:rsidR="00187D54" w:rsidRDefault="00187D54" w:rsidP="000C45BA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квалификации и опыта претендента;</w:t>
      </w:r>
    </w:p>
    <w:p w:rsidR="00ED6DAE" w:rsidRDefault="00187D54" w:rsidP="00ED6DAE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результатов собеседования, в случае его проведения.</w:t>
      </w:r>
    </w:p>
    <w:p w:rsidR="00ED6DAE" w:rsidRDefault="00ED6DAE" w:rsidP="00ED6DAE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D6DAE" w:rsidRDefault="00ED6DAE" w:rsidP="00ED6DAE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конкурса считается претендент, занявший первое место в рейтинге. </w:t>
      </w:r>
    </w:p>
    <w:p w:rsidR="00ED6DAE" w:rsidRDefault="00ED6DAE" w:rsidP="00ED6DAE">
      <w:pPr>
        <w:pStyle w:val="a3"/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несколько претендентов на одну вакансию получили одинаковое количество баллов, проводятся дополнительные туры голосования.</w:t>
      </w:r>
    </w:p>
    <w:p w:rsidR="00ED6DAE" w:rsidRPr="00C05607" w:rsidRDefault="00ED6DAE" w:rsidP="00ED6DAE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подано одно заявление</w:t>
      </w:r>
      <w:r w:rsidR="00C05607">
        <w:rPr>
          <w:rFonts w:ascii="Times New Roman" w:hAnsi="Times New Roman" w:cs="Times New Roman"/>
          <w:sz w:val="24"/>
          <w:szCs w:val="24"/>
        </w:rPr>
        <w:t xml:space="preserve"> с приложением необходимых документов, конкурсная комиссия принимает решение о соответствии кандидата вакантной должности не путем составления рейтинга, а тайным голосованием. </w:t>
      </w:r>
      <w:r w:rsidR="00C05607" w:rsidRPr="00C05607">
        <w:rPr>
          <w:rFonts w:ascii="Times New Roman" w:hAnsi="Times New Roman" w:cs="Times New Roman"/>
          <w:b/>
          <w:sz w:val="24"/>
          <w:szCs w:val="24"/>
        </w:rPr>
        <w:t>При равном количестве голосов «За» и «Против» решение принимается в пользу претендента.</w:t>
      </w:r>
    </w:p>
    <w:p w:rsidR="00C05607" w:rsidRDefault="00C05607" w:rsidP="00ED6DAE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607">
        <w:rPr>
          <w:rFonts w:ascii="Times New Roman" w:hAnsi="Times New Roman" w:cs="Times New Roman"/>
          <w:sz w:val="24"/>
          <w:szCs w:val="24"/>
        </w:rPr>
        <w:t>Если не подано ни</w:t>
      </w:r>
      <w:r>
        <w:rPr>
          <w:rFonts w:ascii="Times New Roman" w:hAnsi="Times New Roman" w:cs="Times New Roman"/>
          <w:sz w:val="24"/>
          <w:szCs w:val="24"/>
        </w:rPr>
        <w:t xml:space="preserve"> одного заявления с приложением необходимых документов, конкурс объявляется несостоявшимся.</w:t>
      </w:r>
    </w:p>
    <w:p w:rsidR="00C05607" w:rsidRDefault="009B6C85" w:rsidP="00ED6DAE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Работник, являющийся членом конкурсной комиссии, в случае его участия в конкурсе в качестве претендента в обсуждении кандидатур на замещение соответствующей должности не участвует.</w:t>
      </w:r>
    </w:p>
    <w:p w:rsidR="009B6C85" w:rsidRDefault="009B6C85" w:rsidP="00ED6DAE">
      <w:pPr>
        <w:pStyle w:val="a3"/>
        <w:numPr>
          <w:ilvl w:val="1"/>
          <w:numId w:val="1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конкурсной комиссии оформляется составлением протокола, который должен содержать:</w:t>
      </w:r>
    </w:p>
    <w:p w:rsidR="009B6C85" w:rsidRDefault="009B6C85" w:rsidP="009B6C85">
      <w:pPr>
        <w:pStyle w:val="a3"/>
        <w:numPr>
          <w:ilvl w:val="0"/>
          <w:numId w:val="5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проведения заседания;</w:t>
      </w:r>
    </w:p>
    <w:p w:rsidR="009B6C85" w:rsidRDefault="009B6C85" w:rsidP="009B6C85">
      <w:pPr>
        <w:pStyle w:val="a3"/>
        <w:numPr>
          <w:ilvl w:val="0"/>
          <w:numId w:val="5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членов конкурсной комиссии, присутствующих на заседании;</w:t>
      </w:r>
    </w:p>
    <w:p w:rsidR="009B6C85" w:rsidRDefault="009B6C85" w:rsidP="009B6C85">
      <w:pPr>
        <w:pStyle w:val="a3"/>
        <w:numPr>
          <w:ilvl w:val="0"/>
          <w:numId w:val="5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поданных заявках;</w:t>
      </w:r>
    </w:p>
    <w:p w:rsidR="009B6C85" w:rsidRDefault="009B6C85" w:rsidP="009B6C85">
      <w:pPr>
        <w:pStyle w:val="a3"/>
        <w:numPr>
          <w:ilvl w:val="0"/>
          <w:numId w:val="5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подведения итогов рассмотрения заявок;</w:t>
      </w:r>
    </w:p>
    <w:p w:rsidR="009B6C85" w:rsidRDefault="00953EDE" w:rsidP="009B6C85">
      <w:pPr>
        <w:pStyle w:val="a3"/>
        <w:numPr>
          <w:ilvl w:val="0"/>
          <w:numId w:val="5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конкурса;</w:t>
      </w:r>
    </w:p>
    <w:p w:rsidR="00953EDE" w:rsidRDefault="00B24434" w:rsidP="009B6C85">
      <w:pPr>
        <w:pStyle w:val="a3"/>
        <w:numPr>
          <w:ilvl w:val="0"/>
          <w:numId w:val="5"/>
        </w:numPr>
        <w:tabs>
          <w:tab w:val="left" w:pos="-284"/>
          <w:tab w:val="left" w:pos="0"/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занявшем второе место в рейтинге.</w:t>
      </w:r>
    </w:p>
    <w:p w:rsidR="00B24434" w:rsidRDefault="00B24434" w:rsidP="00B24434">
      <w:pPr>
        <w:pStyle w:val="a3"/>
        <w:tabs>
          <w:tab w:val="left" w:pos="-284"/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оформляется и подписывается Председателем конкурсной комиссии и ее секретарем в двухдневный срок.</w:t>
      </w:r>
    </w:p>
    <w:p w:rsidR="00B24434" w:rsidRDefault="00B24434" w:rsidP="00B24434">
      <w:pPr>
        <w:pStyle w:val="a3"/>
        <w:numPr>
          <w:ilvl w:val="1"/>
          <w:numId w:val="1"/>
        </w:numPr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в праве обжаловать решение конкурсной комиссии в соответствии с законодательством Российской Федерации.</w:t>
      </w:r>
    </w:p>
    <w:p w:rsidR="00B24434" w:rsidRDefault="00B24434" w:rsidP="00B24434">
      <w:pPr>
        <w:pStyle w:val="a3"/>
        <w:numPr>
          <w:ilvl w:val="1"/>
          <w:numId w:val="1"/>
        </w:numPr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трех рабочих дней после принятия решения о победителе конкурса Отдел кадров Института размещает решение о победителе в информационно-телекоммуникационной сети «Интернет» на своем официальном сайте, секретарь комиссии – на портале вакансий.</w:t>
      </w:r>
    </w:p>
    <w:p w:rsidR="00B24434" w:rsidRDefault="00B24434" w:rsidP="00B24434">
      <w:pPr>
        <w:pStyle w:val="a3"/>
        <w:numPr>
          <w:ilvl w:val="1"/>
          <w:numId w:val="1"/>
        </w:numPr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трудовым законодательством Российской Федерации с победителем конкурса заключается трудовой договор и издается приказ о его назначении на вакантную должность научного работника.</w:t>
      </w:r>
    </w:p>
    <w:p w:rsidR="00B24434" w:rsidRDefault="00B24434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инициативе, Институт объявляет о проведении нового конкурса либо заключает трудовой договор с претендентом, занявшим второе место.</w:t>
      </w:r>
    </w:p>
    <w:p w:rsidR="00B24434" w:rsidRDefault="00B24434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24434" w:rsidRDefault="00B24434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24434" w:rsidRDefault="00B24434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24434" w:rsidRDefault="00B24434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24434" w:rsidRDefault="00B24434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6071" w:rsidRDefault="00876071" w:rsidP="00B24434">
      <w:pPr>
        <w:pStyle w:val="a3"/>
        <w:tabs>
          <w:tab w:val="left" w:pos="-284"/>
          <w:tab w:val="left" w:pos="142"/>
          <w:tab w:val="left" w:pos="284"/>
          <w:tab w:val="left" w:pos="426"/>
          <w:tab w:val="left" w:pos="709"/>
        </w:tabs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3E5A9A">
      <w:pPr>
        <w:pStyle w:val="a3"/>
        <w:tabs>
          <w:tab w:val="left" w:pos="142"/>
          <w:tab w:val="left" w:pos="284"/>
          <w:tab w:val="left" w:pos="426"/>
          <w:tab w:val="left" w:pos="709"/>
        </w:tabs>
        <w:spacing w:line="240" w:lineRule="auto"/>
        <w:ind w:left="3119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D742F5" w:rsidRDefault="00D742F5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682C57" w:rsidRDefault="00682C57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682C57" w:rsidRDefault="00682C57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</w:p>
    <w:p w:rsidR="003E5A9A" w:rsidRDefault="003E5A9A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E5A9A" w:rsidRDefault="003E5A9A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конкурсной комиссии и порядке</w:t>
      </w:r>
    </w:p>
    <w:p w:rsidR="003E5A9A" w:rsidRDefault="003E5A9A" w:rsidP="00A81812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должностей</w:t>
      </w:r>
    </w:p>
    <w:p w:rsidR="00D742F5" w:rsidRDefault="003E5A9A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="00D742F5" w:rsidRPr="00D742F5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науки Института вулканоло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гии и сейсмологии Дальневосточного отделения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Академии наук (ИВиС ДВО РАН)</w:t>
      </w:r>
    </w:p>
    <w:p w:rsidR="003E5A9A" w:rsidRP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6766" w:rsidRDefault="00B66766" w:rsidP="00B66766">
      <w:pPr>
        <w:pStyle w:val="a3"/>
        <w:tabs>
          <w:tab w:val="left" w:pos="142"/>
          <w:tab w:val="left" w:pos="284"/>
          <w:tab w:val="left" w:pos="426"/>
          <w:tab w:val="left" w:pos="709"/>
          <w:tab w:val="left" w:pos="3261"/>
          <w:tab w:val="left" w:pos="3969"/>
          <w:tab w:val="left" w:pos="4111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66">
        <w:rPr>
          <w:rFonts w:ascii="Times New Roman" w:hAnsi="Times New Roman" w:cs="Times New Roman"/>
          <w:b/>
          <w:sz w:val="24"/>
          <w:szCs w:val="24"/>
        </w:rPr>
        <w:t>Квалификационные характеристики</w:t>
      </w:r>
    </w:p>
    <w:p w:rsidR="00B66766" w:rsidRDefault="00B66766" w:rsidP="00B66766">
      <w:pPr>
        <w:pStyle w:val="a3"/>
        <w:tabs>
          <w:tab w:val="left" w:pos="142"/>
          <w:tab w:val="left" w:pos="284"/>
          <w:tab w:val="left" w:pos="426"/>
          <w:tab w:val="left" w:pos="709"/>
          <w:tab w:val="left" w:pos="3261"/>
          <w:tab w:val="left" w:pos="3969"/>
          <w:tab w:val="left" w:pos="4111"/>
        </w:tabs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BF" w:rsidRPr="00682C57" w:rsidRDefault="007B01BF" w:rsidP="00682C57">
      <w:pPr>
        <w:tabs>
          <w:tab w:val="left" w:pos="142"/>
          <w:tab w:val="left" w:pos="284"/>
          <w:tab w:val="left" w:pos="426"/>
          <w:tab w:val="left" w:pos="709"/>
          <w:tab w:val="left" w:pos="3261"/>
          <w:tab w:val="left" w:pos="3969"/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C57">
        <w:rPr>
          <w:rFonts w:ascii="Times New Roman" w:hAnsi="Times New Roman" w:cs="Times New Roman"/>
          <w:b/>
          <w:sz w:val="24"/>
          <w:szCs w:val="24"/>
        </w:rPr>
        <w:t>ЗАВЕДУЮЩИЙ ЛАБОРАТОРИЕЙ</w:t>
      </w:r>
    </w:p>
    <w:p w:rsidR="00420006" w:rsidRDefault="00420006" w:rsidP="00420006">
      <w:pPr>
        <w:pStyle w:val="a5"/>
        <w:jc w:val="center"/>
      </w:pPr>
      <w:r>
        <w:rPr>
          <w:b/>
          <w:bCs/>
        </w:rPr>
        <w:t>Должностные обязанности</w:t>
      </w:r>
    </w:p>
    <w:p w:rsidR="00420006" w:rsidRDefault="00420006" w:rsidP="006961CB">
      <w:pPr>
        <w:pStyle w:val="a5"/>
        <w:jc w:val="both"/>
      </w:pPr>
      <w:r>
        <w:t>Организует и осуществляет общее руководство выполнением плановых научно-исследовательских и других работ. Осуществляет научное руководство исследованиями по самостоятельным направлениям фундаментальных и (или) прикладных исследований.</w:t>
      </w:r>
      <w:r w:rsidR="006961CB">
        <w:t xml:space="preserve"> </w:t>
      </w:r>
      <w:r>
        <w:t xml:space="preserve">Разрабатывает предложения к планам </w:t>
      </w:r>
      <w:r w:rsidR="00D742F5">
        <w:t xml:space="preserve">ИВиС ДВО РАН </w:t>
      </w:r>
      <w:r>
        <w:t>по тематике подразделения и планы работ подразделения.</w:t>
      </w:r>
      <w:r w:rsidR="006961CB">
        <w:t xml:space="preserve"> </w:t>
      </w:r>
      <w:r>
        <w:t>Руководит разработкой технических заданий, методик и рабочих программ исследований, выполняемых сотрудниками подразделения.</w:t>
      </w:r>
      <w:r w:rsidR="006961CB">
        <w:t xml:space="preserve"> </w:t>
      </w:r>
      <w:r>
        <w:t>Контролирует выполнение заданий специалистами подразделения и соисполнителями.</w:t>
      </w:r>
      <w:r w:rsidR="006961CB">
        <w:t xml:space="preserve"> </w:t>
      </w:r>
      <w:r>
        <w:t>Обеспечивает подготовку научных и других отчетов по работам, выполняемым подразделением, и представляет их н</w:t>
      </w:r>
      <w:r w:rsidR="006961CB">
        <w:t>а рассмотрение Ученого совета Института</w:t>
      </w:r>
      <w:r>
        <w:t>.</w:t>
      </w:r>
      <w:r w:rsidR="006961CB">
        <w:t xml:space="preserve"> </w:t>
      </w:r>
      <w:r>
        <w:t>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</w:t>
      </w:r>
      <w:r w:rsidR="006961CB">
        <w:t xml:space="preserve"> </w:t>
      </w:r>
      <w:r>
        <w:t xml:space="preserve">Обеспечивает рациональную расстановку работников, принимает меры по повышению их квалификации и творческой активности. </w:t>
      </w:r>
      <w:r>
        <w:rPr>
          <w:i/>
          <w:iCs/>
        </w:rPr>
        <w:t xml:space="preserve">Отвечает за соблюдение </w:t>
      </w:r>
      <w:r>
        <w:t>трудовой дисциплины, правил и норм охраны труда и техники безопасности.</w:t>
      </w:r>
      <w:r w:rsidR="006961CB">
        <w:t xml:space="preserve"> </w:t>
      </w:r>
      <w:r>
        <w:t>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</w:t>
      </w:r>
      <w:r w:rsidR="006961CB">
        <w:t xml:space="preserve"> </w:t>
      </w:r>
      <w:r>
        <w:t>Организует взаимодействие подразделения с др</w:t>
      </w:r>
      <w:r w:rsidR="006961CB">
        <w:t>угими подразделениями Института</w:t>
      </w:r>
      <w:r>
        <w:t>, а также близкими по тематике подразделениями других организаций и вузов.</w:t>
      </w:r>
      <w:r w:rsidR="006961CB">
        <w:t xml:space="preserve"> Представляет  на рассмотрение Ученого совета </w:t>
      </w:r>
      <w:r w:rsidR="00D742F5">
        <w:t xml:space="preserve">ИВиС ДВО РАН </w:t>
      </w:r>
      <w:r w:rsidR="006961CB">
        <w:t>научные отчеты по выполненным работам. Обеспечивает практическое применение их результатов, авторский надзор и оказание технической помощи. Принимает меры по рациональному использованию</w:t>
      </w:r>
      <w:r w:rsidR="00360DB3">
        <w:t xml:space="preserve">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 достижений и </w:t>
      </w:r>
      <w:r w:rsidR="00D80490">
        <w:t>обеспечению регистрации изобретений и рационализаторских предложений.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квалификации, представляет директору Института предложения по оплате их труда с учетом личного вклада в общие результаты работы. Руководит работниками подразделения.</w:t>
      </w:r>
    </w:p>
    <w:p w:rsidR="00420006" w:rsidRDefault="00420006" w:rsidP="006C4070">
      <w:pPr>
        <w:pStyle w:val="a5"/>
        <w:jc w:val="both"/>
      </w:pPr>
      <w:r>
        <w:rPr>
          <w:b/>
          <w:bCs/>
        </w:rPr>
        <w:t>Должен знать:</w:t>
      </w:r>
      <w:r>
        <w:t xml:space="preserve"> </w:t>
      </w:r>
      <w:r w:rsidR="006C4070">
        <w:t>законодательные и нормативные правовые акты; н</w:t>
      </w:r>
      <w:r>
        <w:t>аучные проблемы</w:t>
      </w:r>
      <w:r w:rsidR="006C4070">
        <w:t xml:space="preserve"> в соответствующей области знаний, науки и техники; направления развития </w:t>
      </w:r>
      <w:r>
        <w:t xml:space="preserve">соответствующей области науки, </w:t>
      </w:r>
      <w:r w:rsidR="006C4070">
        <w:t xml:space="preserve">руководящие материалы вышестоящих органов; </w:t>
      </w:r>
      <w:r>
        <w:t>отечес</w:t>
      </w:r>
      <w:r w:rsidR="000750C6">
        <w:t>твенные и зарубежные достижения;</w:t>
      </w:r>
      <w:r>
        <w:t xml:space="preserve"> нормативные документы по вопросам организации, планирования, финансирования и проведения научных исследований; </w:t>
      </w:r>
      <w:r>
        <w:lastRenderedPageBreak/>
        <w:t>порядок заключения и исполнения договоров на выполнение работ с другими организациями; научное оборудование подразделения, правила его эксплуатации; систему оплаты труда научных работников, формы их поощрения; действующие положения п</w:t>
      </w:r>
      <w:r w:rsidR="000750C6">
        <w:t>о подготовке и повышению кадров; руководящие материалы по организации делопроизводства; трудовое законодательство; правила и нормы охраны труда.</w:t>
      </w:r>
    </w:p>
    <w:p w:rsidR="00420006" w:rsidRDefault="00420006" w:rsidP="00420006">
      <w:pPr>
        <w:pStyle w:val="a5"/>
        <w:jc w:val="center"/>
      </w:pPr>
      <w:r>
        <w:rPr>
          <w:b/>
          <w:bCs/>
        </w:rPr>
        <w:t>Требования к квалификации</w:t>
      </w:r>
    </w:p>
    <w:p w:rsidR="00420006" w:rsidRDefault="00420006" w:rsidP="000750C6">
      <w:pPr>
        <w:pStyle w:val="a5"/>
        <w:jc w:val="both"/>
      </w:pPr>
      <w:r>
        <w:t>Ученая степень доктора или кандидата наук и научный стаж не менее 5 лет.</w:t>
      </w:r>
      <w:r w:rsidR="000750C6">
        <w:t xml:space="preserve"> </w:t>
      </w:r>
      <w:r>
        <w:t>Наличие за последние 5 лет:</w:t>
      </w:r>
      <w:r w:rsidR="000750C6">
        <w:t xml:space="preserve"> </w:t>
      </w:r>
      <w:r>
        <w:t>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</w:t>
      </w:r>
      <w:r w:rsidR="000750C6">
        <w:t xml:space="preserve"> </w:t>
      </w:r>
      <w:r>
        <w:t>опыта научно-организационной работы;</w:t>
      </w:r>
      <w:r w:rsidR="000750C6">
        <w:t xml:space="preserve"> </w:t>
      </w:r>
      <w:r>
        <w:t>участия в российских и зарубежных, конференциях в качестве докладчика;</w:t>
      </w:r>
      <w:r w:rsidR="000750C6">
        <w:t xml:space="preserve"> </w:t>
      </w:r>
      <w:r>
        <w:t>руководства ис</w:t>
      </w:r>
      <w:r w:rsidR="000C7D08">
        <w:t>следованиями по грантам РФФИ, Р</w:t>
      </w:r>
      <w:r>
        <w:t>НФ или другим научным грантам, программам фундаментальных исследований РАН или ее отделений, программам Минобрнауки России и т.п. (или участие в выполнении таких исследовани</w:t>
      </w:r>
      <w:r w:rsidR="005C7A67">
        <w:t>й</w:t>
      </w:r>
      <w:r>
        <w:t>);</w:t>
      </w:r>
      <w:r w:rsidR="000750C6">
        <w:t xml:space="preserve"> </w:t>
      </w:r>
      <w:r>
        <w:t>подготовленных докторов или кандидатов наук</w:t>
      </w:r>
      <w:r w:rsidR="000750C6">
        <w:t xml:space="preserve"> </w:t>
      </w:r>
      <w:r>
        <w:t>- или участия в обучении аспирантов и студентов.</w:t>
      </w:r>
    </w:p>
    <w:p w:rsidR="000750C6" w:rsidRDefault="000750C6" w:rsidP="000750C6">
      <w:pPr>
        <w:pStyle w:val="a5"/>
        <w:jc w:val="both"/>
      </w:pPr>
    </w:p>
    <w:p w:rsidR="000750C6" w:rsidRDefault="000750C6" w:rsidP="00BF3ECD">
      <w:pPr>
        <w:pStyle w:val="a5"/>
        <w:jc w:val="center"/>
      </w:pPr>
      <w:r>
        <w:rPr>
          <w:b/>
          <w:bCs/>
        </w:rPr>
        <w:t>ГЛАВНЫЙ НАУЧНЫЙ СОТРУДНИК</w:t>
      </w:r>
    </w:p>
    <w:p w:rsidR="000750C6" w:rsidRDefault="000750C6" w:rsidP="000750C6">
      <w:pPr>
        <w:pStyle w:val="a5"/>
        <w:jc w:val="center"/>
      </w:pPr>
      <w:r>
        <w:rPr>
          <w:b/>
          <w:bCs/>
        </w:rPr>
        <w:t>Должностные обязанности</w:t>
      </w:r>
    </w:p>
    <w:p w:rsidR="000750C6" w:rsidRDefault="000750C6" w:rsidP="000750C6">
      <w:pPr>
        <w:pStyle w:val="a5"/>
        <w:jc w:val="both"/>
      </w:pPr>
      <w:r>
        <w:t xml:space="preserve"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Института и принимает непосредственное участие в их реализации: </w:t>
      </w:r>
    </w:p>
    <w:p w:rsidR="000750C6" w:rsidRDefault="000750C6" w:rsidP="000750C6">
      <w:pPr>
        <w:pStyle w:val="a5"/>
        <w:jc w:val="both"/>
      </w:pPr>
      <w:r>
        <w:t>- формулирует направления исследований, организует составление программ работ, определяет методы и средства их проведения;</w:t>
      </w:r>
    </w:p>
    <w:p w:rsidR="000750C6" w:rsidRDefault="000750C6" w:rsidP="000750C6">
      <w:pPr>
        <w:pStyle w:val="a5"/>
        <w:jc w:val="both"/>
      </w:pPr>
      <w:r>
        <w:t>- координирует деятельность соисполнителей работ в руководимых им направлениях;</w:t>
      </w:r>
    </w:p>
    <w:p w:rsidR="000750C6" w:rsidRDefault="000750C6" w:rsidP="000750C6">
      <w:pPr>
        <w:pStyle w:val="a5"/>
        <w:jc w:val="both"/>
      </w:pPr>
      <w:r>
        <w:t>- анализирует и обобщает полученные результаты и данные мировой и отечественной науки в соответствующей области;</w:t>
      </w:r>
    </w:p>
    <w:p w:rsidR="000750C6" w:rsidRDefault="000750C6" w:rsidP="000750C6">
      <w:pPr>
        <w:pStyle w:val="a5"/>
        <w:jc w:val="both"/>
      </w:pPr>
      <w:r>
        <w:t>- проводит научную экспертизу проектов исследований и результатов законченных исследований и разработок;</w:t>
      </w:r>
    </w:p>
    <w:p w:rsidR="000750C6" w:rsidRDefault="000750C6" w:rsidP="000750C6">
      <w:pPr>
        <w:pStyle w:val="a5"/>
        <w:jc w:val="both"/>
      </w:pPr>
      <w:r>
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0750C6" w:rsidRDefault="000750C6" w:rsidP="000750C6">
      <w:pPr>
        <w:pStyle w:val="a5"/>
        <w:jc w:val="both"/>
      </w:pPr>
      <w:r>
        <w:t>- участвует в работе ученых, квалификационных, научных советов, редакционных коллегий научных журналов.</w:t>
      </w:r>
    </w:p>
    <w:p w:rsidR="000750C6" w:rsidRDefault="000750C6" w:rsidP="000750C6">
      <w:pPr>
        <w:pStyle w:val="a5"/>
        <w:jc w:val="both"/>
      </w:pPr>
      <w:r>
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</w:r>
    </w:p>
    <w:p w:rsidR="000750C6" w:rsidRDefault="000750C6" w:rsidP="000750C6">
      <w:pPr>
        <w:pStyle w:val="a5"/>
        <w:jc w:val="both"/>
      </w:pPr>
      <w:r>
        <w:rPr>
          <w:b/>
          <w:bCs/>
        </w:rPr>
        <w:lastRenderedPageBreak/>
        <w:t>Должен знать:</w:t>
      </w:r>
      <w:r>
        <w:t xml:space="preserve">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Президиума РАН и учреждения по вопросам организации научной деятельности.</w:t>
      </w:r>
    </w:p>
    <w:p w:rsidR="000750C6" w:rsidRDefault="000750C6" w:rsidP="000750C6">
      <w:pPr>
        <w:pStyle w:val="a5"/>
        <w:jc w:val="both"/>
      </w:pPr>
      <w:r>
        <w:rPr>
          <w:b/>
          <w:bCs/>
        </w:rPr>
        <w:t>Требования к квалификации</w:t>
      </w:r>
    </w:p>
    <w:p w:rsidR="000750C6" w:rsidRDefault="000750C6" w:rsidP="00A26F19">
      <w:pPr>
        <w:pStyle w:val="a5"/>
        <w:jc w:val="both"/>
      </w:pPr>
      <w:r>
        <w:t>Ученая степень доктора наук.</w:t>
      </w:r>
      <w:r w:rsidR="00A26F19">
        <w:t xml:space="preserve"> </w:t>
      </w:r>
      <w:r>
        <w:t>Наличие за последние 5 лет:</w:t>
      </w:r>
      <w:r w:rsidR="00A26F19">
        <w:t xml:space="preserve"> </w:t>
      </w:r>
      <w:r>
        <w:t>не менее 10 научных трудов (монографий, статей в реце</w:t>
      </w:r>
      <w:r w:rsidR="00A26F19">
        <w:t xml:space="preserve">нзируемых журналах, патентов на </w:t>
      </w:r>
      <w:r>
        <w:t>изобретения, зарегистрированных в установленном порядке научных отчетов);</w:t>
      </w:r>
      <w:r w:rsidR="00A26F19">
        <w:t xml:space="preserve"> </w:t>
      </w:r>
      <w:r>
        <w:t>руководства исследованиями по самостоятельным темам в институте, российским и международным программам (грантам),</w:t>
      </w:r>
      <w:r w:rsidR="000C7D08">
        <w:t xml:space="preserve"> в том числе грантам РФФИ или Р</w:t>
      </w:r>
      <w:r>
        <w:t>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</w:t>
      </w:r>
      <w:r w:rsidR="00A26F19">
        <w:t xml:space="preserve"> </w:t>
      </w:r>
      <w:r>
        <w:t>докладов на общероссийских и зарубежных научных конференциях (симпозиумах);</w:t>
      </w:r>
      <w:r w:rsidR="00A26F19">
        <w:t xml:space="preserve"> </w:t>
      </w:r>
      <w:r>
        <w:t>подготовленных научных кадров высшей квалификации (докторов, кандидатов наук).</w:t>
      </w:r>
    </w:p>
    <w:p w:rsidR="00A26F19" w:rsidRDefault="00A26F19" w:rsidP="00A26F19">
      <w:pPr>
        <w:pStyle w:val="a5"/>
        <w:jc w:val="both"/>
      </w:pPr>
    </w:p>
    <w:p w:rsidR="000750C6" w:rsidRDefault="000750C6" w:rsidP="00BF3ECD">
      <w:pPr>
        <w:pStyle w:val="a5"/>
        <w:jc w:val="center"/>
      </w:pPr>
      <w:r>
        <w:rPr>
          <w:b/>
          <w:bCs/>
        </w:rPr>
        <w:t>ВЕДУЩИЙ НАУЧНЫЙ СОТРУДНИК</w:t>
      </w:r>
    </w:p>
    <w:p w:rsidR="000750C6" w:rsidRDefault="000750C6" w:rsidP="000750C6">
      <w:pPr>
        <w:pStyle w:val="a5"/>
        <w:jc w:val="center"/>
      </w:pPr>
      <w:r>
        <w:rPr>
          <w:b/>
          <w:bCs/>
        </w:rPr>
        <w:t>Должностные обязанности</w:t>
      </w:r>
    </w:p>
    <w:p w:rsidR="000750C6" w:rsidRDefault="000750C6" w:rsidP="00CC0538">
      <w:pPr>
        <w:pStyle w:val="a5"/>
        <w:jc w:val="both"/>
      </w:pPr>
      <w:r>
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</w:t>
      </w:r>
      <w:r w:rsidR="00CC0538">
        <w:t xml:space="preserve">еннего распорядка в Институте. </w:t>
      </w:r>
      <w:r>
        <w:t>Непосредственно участвует в выполнении исследований:</w:t>
      </w:r>
    </w:p>
    <w:p w:rsidR="000750C6" w:rsidRDefault="00CC0538" w:rsidP="00CC0538">
      <w:pPr>
        <w:pStyle w:val="a5"/>
        <w:jc w:val="both"/>
      </w:pPr>
      <w:r>
        <w:t xml:space="preserve">- </w:t>
      </w:r>
      <w:r w:rsidR="000750C6">
        <w:t>разрабатывает методы решения наиболее сложных, научных проблем;</w:t>
      </w:r>
    </w:p>
    <w:p w:rsidR="000750C6" w:rsidRDefault="00CC0538" w:rsidP="00CC0538">
      <w:pPr>
        <w:pStyle w:val="a5"/>
        <w:jc w:val="both"/>
      </w:pPr>
      <w:r>
        <w:t xml:space="preserve">- </w:t>
      </w:r>
      <w:r w:rsidR="000750C6">
        <w:t>дает обоснования направлений новых исследований и разработок, предложения к программам и планам научно-исследовательских работ;</w:t>
      </w:r>
    </w:p>
    <w:p w:rsidR="000750C6" w:rsidRDefault="00CC0538" w:rsidP="00CC0538">
      <w:pPr>
        <w:pStyle w:val="a5"/>
        <w:jc w:val="both"/>
      </w:pPr>
      <w:r>
        <w:t xml:space="preserve">- </w:t>
      </w:r>
      <w:r w:rsidR="000750C6">
        <w:t>организует разработку новых научных проектов;</w:t>
      </w:r>
    </w:p>
    <w:p w:rsidR="000750C6" w:rsidRDefault="00CC0538" w:rsidP="00CC0538">
      <w:pPr>
        <w:pStyle w:val="a5"/>
        <w:jc w:val="both"/>
      </w:pPr>
      <w:r>
        <w:t xml:space="preserve">- </w:t>
      </w:r>
      <w:r w:rsidR="000750C6">
        <w:t>координирует деятельность соисполнителей работ;</w:t>
      </w:r>
    </w:p>
    <w:p w:rsidR="000750C6" w:rsidRDefault="00CC0538" w:rsidP="00CC0538">
      <w:pPr>
        <w:pStyle w:val="a5"/>
        <w:jc w:val="both"/>
      </w:pPr>
      <w:r>
        <w:t xml:space="preserve">- </w:t>
      </w:r>
      <w:r w:rsidR="000750C6">
        <w:t>обеспечивает анализ и обобщение полученных результатов, предлагает сферу их применения.</w:t>
      </w:r>
    </w:p>
    <w:p w:rsidR="000750C6" w:rsidRDefault="000750C6" w:rsidP="00CC0538">
      <w:pPr>
        <w:pStyle w:val="a5"/>
        <w:jc w:val="both"/>
      </w:pPr>
      <w:r>
        <w:t xml:space="preserve">Осуществляет подготовку научных кадров, участвует в повышении их квалификации, а также в подготовке специалистов с высшим образованием </w:t>
      </w:r>
      <w:r w:rsidRPr="00CC0538">
        <w:rPr>
          <w:bCs/>
        </w:rPr>
        <w:t xml:space="preserve">в </w:t>
      </w:r>
      <w:r w:rsidRPr="00CC0538">
        <w:t>с</w:t>
      </w:r>
      <w:r>
        <w:t>оответствующей области (чтение лекций, руководство семинарами и практикумами, дип</w:t>
      </w:r>
      <w:r w:rsidR="00CC0538">
        <w:t>ломными и курсовыми работами).</w:t>
      </w:r>
    </w:p>
    <w:p w:rsidR="000750C6" w:rsidRPr="00CC0538" w:rsidRDefault="000750C6" w:rsidP="00CC0538">
      <w:pPr>
        <w:pStyle w:val="a5"/>
        <w:jc w:val="both"/>
      </w:pPr>
      <w:r>
        <w:rPr>
          <w:b/>
          <w:bCs/>
        </w:rPr>
        <w:t>Должен знать:</w:t>
      </w:r>
      <w:r>
        <w:t xml:space="preserve">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</w:t>
      </w:r>
      <w:r>
        <w:lastRenderedPageBreak/>
        <w:t>стимулирования работников; внутренние нормативные акты, приказы и распоряжения; правила и нормы охраны труда, техники безопасности.</w:t>
      </w:r>
    </w:p>
    <w:p w:rsidR="000750C6" w:rsidRDefault="000750C6" w:rsidP="00CC0538">
      <w:pPr>
        <w:pStyle w:val="a5"/>
        <w:jc w:val="both"/>
      </w:pPr>
      <w:r>
        <w:rPr>
          <w:b/>
          <w:bCs/>
        </w:rPr>
        <w:t>Требования к квалификации</w:t>
      </w:r>
    </w:p>
    <w:p w:rsidR="000750C6" w:rsidRDefault="000750C6" w:rsidP="00CC0538">
      <w:pPr>
        <w:pStyle w:val="a5"/>
        <w:jc w:val="both"/>
      </w:pPr>
      <w:r>
        <w:t>Ученая степень доктора наук. В исключительных случаях, кандидата наук со стажем научной работы после присвоения учёной степени не менее 5 лет.</w:t>
      </w:r>
      <w:r w:rsidR="00CC0538">
        <w:t xml:space="preserve"> </w:t>
      </w:r>
      <w:r>
        <w:t>Наличие за последние 5 лет:</w:t>
      </w:r>
      <w:r w:rsidR="00CC0538">
        <w:t xml:space="preserve"> </w:t>
      </w:r>
      <w:r>
        <w:t>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</w:r>
      <w:r w:rsidR="00CC0538">
        <w:t xml:space="preserve"> </w:t>
      </w:r>
      <w:r>
        <w:t>докладов на общероссийских или международных научных конференциях (симпозиумах);</w:t>
      </w:r>
      <w:r w:rsidR="00CC0538">
        <w:t xml:space="preserve"> </w:t>
      </w:r>
      <w:r>
        <w:t>руководс</w:t>
      </w:r>
      <w:r w:rsidR="000C7D08">
        <w:t>тва работами по грантам РФФИ, Р</w:t>
      </w:r>
      <w:r>
        <w:t>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</w:t>
      </w:r>
      <w:r w:rsidR="00C86106">
        <w:t>.</w:t>
      </w:r>
      <w:r>
        <w:t> </w:t>
      </w:r>
    </w:p>
    <w:p w:rsidR="000750C6" w:rsidRDefault="000750C6" w:rsidP="00BF3ECD">
      <w:pPr>
        <w:pStyle w:val="a5"/>
        <w:jc w:val="center"/>
      </w:pPr>
      <w:r>
        <w:rPr>
          <w:b/>
          <w:bCs/>
        </w:rPr>
        <w:t>СТАРШИЙ НАУЧНЫЙ СОТРУДНИК</w:t>
      </w:r>
    </w:p>
    <w:p w:rsidR="000750C6" w:rsidRDefault="000750C6" w:rsidP="00CC0538">
      <w:pPr>
        <w:pStyle w:val="a5"/>
        <w:jc w:val="center"/>
      </w:pPr>
      <w:r>
        <w:rPr>
          <w:b/>
          <w:bCs/>
        </w:rPr>
        <w:t>Должностные обязанности</w:t>
      </w:r>
    </w:p>
    <w:p w:rsidR="000750C6" w:rsidRDefault="000750C6" w:rsidP="00CC0538">
      <w:pPr>
        <w:pStyle w:val="a5"/>
        <w:jc w:val="both"/>
      </w:pPr>
      <w:r>
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</w:t>
      </w:r>
      <w:r w:rsidR="00CC0538">
        <w:t xml:space="preserve">ложным и ответственным работам. </w:t>
      </w:r>
      <w:r>
        <w:t>Разрабатывает планы и методические программы провед</w:t>
      </w:r>
      <w:r w:rsidR="00CC0538">
        <w:t xml:space="preserve">ения исследований и разработок. </w:t>
      </w:r>
      <w:r>
        <w:t>Принимает участие в подготовке и</w:t>
      </w:r>
      <w:r w:rsidR="00CC0538">
        <w:t xml:space="preserve"> повышении квалификации кадров. </w:t>
      </w:r>
      <w:r>
        <w:t>Дает предложения по реализации результатов исследований и разработ</w:t>
      </w:r>
      <w:r w:rsidR="00CC0538">
        <w:t xml:space="preserve">ок, проведенных с его участием. </w:t>
      </w:r>
      <w:r>
        <w:t>Участвует в образовательном процессе в вузах (чтение спецкурсов, руководство семинарами, дипломными и курсовыми работами, дип</w:t>
      </w:r>
      <w:r w:rsidR="00CC0538">
        <w:t>ломными и курсовыми работами).</w:t>
      </w:r>
    </w:p>
    <w:p w:rsidR="000750C6" w:rsidRPr="00CC0538" w:rsidRDefault="000750C6" w:rsidP="00CC0538">
      <w:pPr>
        <w:pStyle w:val="a5"/>
        <w:jc w:val="both"/>
      </w:pPr>
      <w:r>
        <w:rPr>
          <w:b/>
          <w:bCs/>
        </w:rPr>
        <w:t>Должен знать:</w:t>
      </w:r>
      <w:r>
        <w:t xml:space="preserve">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</w:r>
    </w:p>
    <w:p w:rsidR="000750C6" w:rsidRDefault="000750C6" w:rsidP="00CC0538">
      <w:pPr>
        <w:pStyle w:val="a5"/>
        <w:jc w:val="center"/>
      </w:pPr>
      <w:r>
        <w:rPr>
          <w:b/>
          <w:bCs/>
        </w:rPr>
        <w:t xml:space="preserve">Требования </w:t>
      </w:r>
      <w:r>
        <w:t xml:space="preserve">к </w:t>
      </w:r>
      <w:r>
        <w:rPr>
          <w:b/>
          <w:bCs/>
        </w:rPr>
        <w:t>квалификации</w:t>
      </w:r>
    </w:p>
    <w:p w:rsidR="000750C6" w:rsidRDefault="000750C6" w:rsidP="00CC0538">
      <w:pPr>
        <w:pStyle w:val="a5"/>
        <w:jc w:val="both"/>
      </w:pPr>
      <w:r>
        <w:t>Ученая степень доктора или кандидата наук. В исключительных случаях - высшее профессиональное образование и стаж</w:t>
      </w:r>
      <w:r w:rsidR="00CC0538">
        <w:t xml:space="preserve"> научной работы не менее 5 лет. </w:t>
      </w:r>
      <w:r>
        <w:t>Наличие за последние 5 лет:</w:t>
      </w:r>
      <w:r w:rsidR="00CC0538">
        <w:t xml:space="preserve"> </w:t>
      </w:r>
      <w:r>
        <w:t>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</w:r>
      <w:r w:rsidR="00CC0538">
        <w:t xml:space="preserve"> </w:t>
      </w:r>
      <w:r>
        <w:t>участия в качестве ответственного исполнителя работ по разделам программ фундаментальных исследований РАН и ее отде</w:t>
      </w:r>
      <w:r w:rsidR="000C7D08">
        <w:t>лений, научным грантам РФФИ и Р</w:t>
      </w:r>
      <w:r>
        <w:t>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</w:r>
    </w:p>
    <w:p w:rsidR="000750C6" w:rsidRDefault="000750C6" w:rsidP="00CC0538">
      <w:pPr>
        <w:pStyle w:val="a5"/>
        <w:jc w:val="both"/>
      </w:pPr>
      <w:r>
        <w:t> </w:t>
      </w:r>
    </w:p>
    <w:p w:rsidR="000750C6" w:rsidRDefault="000750C6" w:rsidP="000750C6">
      <w:pPr>
        <w:pStyle w:val="a5"/>
        <w:jc w:val="center"/>
      </w:pPr>
      <w:r>
        <w:rPr>
          <w:b/>
          <w:bCs/>
        </w:rPr>
        <w:t>НАУЧНЫЙ СОТРУДНИК</w:t>
      </w:r>
    </w:p>
    <w:p w:rsidR="000750C6" w:rsidRDefault="000750C6" w:rsidP="00CC0538">
      <w:pPr>
        <w:pStyle w:val="a5"/>
        <w:jc w:val="center"/>
      </w:pPr>
      <w:r>
        <w:rPr>
          <w:b/>
          <w:bCs/>
        </w:rPr>
        <w:t>Должностные обязанности</w:t>
      </w:r>
    </w:p>
    <w:p w:rsidR="000750C6" w:rsidRDefault="000750C6" w:rsidP="00CC0538">
      <w:pPr>
        <w:pStyle w:val="a5"/>
        <w:jc w:val="both"/>
      </w:pPr>
      <w:r>
        <w:lastRenderedPageBreak/>
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</w:t>
      </w:r>
      <w:r>
        <w:rPr>
          <w:i/>
          <w:iCs/>
        </w:rPr>
        <w:t xml:space="preserve">исследования, </w:t>
      </w:r>
      <w:r w:rsidR="00CC0538">
        <w:t xml:space="preserve">эксперименты и наблюдения. </w:t>
      </w:r>
      <w:r>
        <w:t>Собирает, обрабатывает, анализирует и обобщает результаты экспериментов и наблюдений с учетом отечественных и зарубежн</w:t>
      </w:r>
      <w:r w:rsidR="00CC0538">
        <w:t xml:space="preserve">ых данных по теме исследования. </w:t>
      </w:r>
      <w:r>
        <w:t>Участвует в разработке планов и методических программ исследований, рекомендаций по использованию их результатов, а такж</w:t>
      </w:r>
      <w:r w:rsidR="00CC0538">
        <w:t xml:space="preserve">е в их практической реализации. </w:t>
      </w:r>
      <w:r>
        <w:t>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</w:r>
    </w:p>
    <w:p w:rsidR="000750C6" w:rsidRDefault="000750C6" w:rsidP="00CC0538">
      <w:pPr>
        <w:pStyle w:val="a5"/>
        <w:jc w:val="both"/>
      </w:pPr>
      <w:r>
        <w:rPr>
          <w:b/>
          <w:bCs/>
        </w:rPr>
        <w:t>Должен знать:</w:t>
      </w:r>
      <w: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</w:r>
    </w:p>
    <w:p w:rsidR="000750C6" w:rsidRDefault="000750C6" w:rsidP="000750C6">
      <w:pPr>
        <w:pStyle w:val="a5"/>
        <w:jc w:val="center"/>
      </w:pPr>
      <w:r>
        <w:rPr>
          <w:b/>
          <w:bCs/>
        </w:rPr>
        <w:t>Требования к квалификации</w:t>
      </w:r>
    </w:p>
    <w:p w:rsidR="000750C6" w:rsidRDefault="000750C6" w:rsidP="00CC0538">
      <w:pPr>
        <w:pStyle w:val="a5"/>
        <w:jc w:val="both"/>
      </w:pPr>
      <w:r>
        <w:t>Ученая степень кандидата наук или окончание аспирантуры или высшее профессиональное образование и стаж работы п</w:t>
      </w:r>
      <w:r w:rsidR="00CC0538">
        <w:t xml:space="preserve">о специальности не менее 3 лет. </w:t>
      </w:r>
      <w:r>
        <w:t>Наличие за последние 5 лет:</w:t>
      </w:r>
      <w:r w:rsidR="00CC0538">
        <w:t xml:space="preserve"> </w:t>
      </w:r>
      <w:r>
        <w:t>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</w:r>
      <w:r w:rsidR="00CC0538">
        <w:t xml:space="preserve"> </w:t>
      </w:r>
      <w:r>
        <w:t>Участие в числе авторов докладов в российских и зарубежных науч</w:t>
      </w:r>
      <w:r w:rsidR="00CC0538">
        <w:t xml:space="preserve">ных конференциях (симпозиумах); </w:t>
      </w:r>
      <w:r>
        <w:t>в числе исполнителей работ по программам приоритетных фундаментальных и</w:t>
      </w:r>
      <w:r w:rsidR="00CC0538">
        <w:t xml:space="preserve">сследований РАН и ее отделений; </w:t>
      </w:r>
      <w:r>
        <w:t>конкурсах научных проектов.</w:t>
      </w:r>
    </w:p>
    <w:p w:rsidR="000750C6" w:rsidRDefault="000750C6" w:rsidP="000750C6">
      <w:pPr>
        <w:pStyle w:val="a5"/>
      </w:pPr>
      <w:r>
        <w:t> </w:t>
      </w:r>
    </w:p>
    <w:p w:rsidR="000750C6" w:rsidRDefault="000750C6" w:rsidP="00CC0538">
      <w:pPr>
        <w:pStyle w:val="a5"/>
        <w:jc w:val="center"/>
      </w:pPr>
      <w:r>
        <w:rPr>
          <w:b/>
          <w:bCs/>
        </w:rPr>
        <w:t>МЛАДШИЙ НАУЧНЫЙ СОТРУДНИК</w:t>
      </w:r>
    </w:p>
    <w:p w:rsidR="000750C6" w:rsidRDefault="000750C6" w:rsidP="00CC0538">
      <w:pPr>
        <w:pStyle w:val="a5"/>
        <w:jc w:val="center"/>
      </w:pPr>
      <w:r>
        <w:rPr>
          <w:b/>
          <w:bCs/>
        </w:rPr>
        <w:t>Должностные обязанности</w:t>
      </w:r>
    </w:p>
    <w:p w:rsidR="000750C6" w:rsidRDefault="000750C6" w:rsidP="00CC0538">
      <w:pPr>
        <w:pStyle w:val="a5"/>
        <w:jc w:val="both"/>
      </w:pPr>
      <w:r>
        <w:t>Под руководством ответственного исполнителя проводит научные исследования и разработки по отдельным разделам (этап</w:t>
      </w:r>
      <w:r w:rsidR="00CC0538">
        <w:t xml:space="preserve">ам, заданиям) проекта или темы. </w:t>
      </w:r>
      <w:r>
        <w:t xml:space="preserve">Проводит </w:t>
      </w:r>
      <w:r>
        <w:rPr>
          <w:i/>
          <w:iCs/>
        </w:rPr>
        <w:t xml:space="preserve">исследования, </w:t>
      </w:r>
      <w:r>
        <w:t>эксперименты, наблюдения, измерения, составляет их описание и формулирует</w:t>
      </w:r>
      <w:r w:rsidR="00CC0538">
        <w:t xml:space="preserve"> выводы. </w:t>
      </w:r>
      <w:r>
        <w:t>Изучает научно-техническую информацию, отечественный и зарубежны</w:t>
      </w:r>
      <w:r w:rsidR="00CC0538">
        <w:t xml:space="preserve">й опыт по исследуемой тематике. </w:t>
      </w:r>
      <w:r>
        <w:t>Повышает свою квалификацию, участвует и выступает с докладами на научных семинарах.</w:t>
      </w:r>
    </w:p>
    <w:p w:rsidR="000750C6" w:rsidRDefault="000750C6" w:rsidP="00CC0538">
      <w:pPr>
        <w:pStyle w:val="a5"/>
        <w:jc w:val="both"/>
      </w:pPr>
      <w:r>
        <w:rPr>
          <w:b/>
          <w:bCs/>
        </w:rPr>
        <w:t>Должен знать:</w:t>
      </w:r>
      <w:r>
        <w:t xml:space="preserve">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</w:r>
    </w:p>
    <w:p w:rsidR="000750C6" w:rsidRDefault="000750C6" w:rsidP="00CC0538">
      <w:pPr>
        <w:pStyle w:val="a5"/>
        <w:jc w:val="center"/>
      </w:pPr>
      <w:r>
        <w:rPr>
          <w:b/>
          <w:bCs/>
        </w:rPr>
        <w:t xml:space="preserve">Требования </w:t>
      </w:r>
      <w:r>
        <w:rPr>
          <w:i/>
          <w:iCs/>
        </w:rPr>
        <w:t xml:space="preserve">к </w:t>
      </w:r>
      <w:r>
        <w:rPr>
          <w:b/>
          <w:bCs/>
        </w:rPr>
        <w:t>квалификации</w:t>
      </w:r>
    </w:p>
    <w:p w:rsidR="00C86106" w:rsidRDefault="000750C6" w:rsidP="00C86106">
      <w:pPr>
        <w:pStyle w:val="a5"/>
        <w:jc w:val="both"/>
      </w:pPr>
      <w:r>
        <w:t>Высшее профессиональное образование и опыт работы по соответствующей специальности, в том числе опыт на</w:t>
      </w:r>
      <w:r w:rsidR="00CC0538">
        <w:t xml:space="preserve">учной работы в период обучения. </w:t>
      </w:r>
      <w:r>
        <w:t>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</w:r>
    </w:p>
    <w:p w:rsidR="00C86106" w:rsidRDefault="00CC0538" w:rsidP="00C86106">
      <w:pPr>
        <w:pStyle w:val="a5"/>
        <w:spacing w:after="0" w:afterAutospacing="0"/>
        <w:jc w:val="right"/>
      </w:pPr>
      <w:r w:rsidRPr="00C86106">
        <w:lastRenderedPageBreak/>
        <w:t>Приложение № 2</w:t>
      </w:r>
    </w:p>
    <w:p w:rsidR="00D742F5" w:rsidRPr="00C86106" w:rsidRDefault="00D742F5" w:rsidP="00C86106">
      <w:pPr>
        <w:pStyle w:val="a5"/>
        <w:spacing w:after="0" w:afterAutospacing="0"/>
        <w:jc w:val="right"/>
      </w:pPr>
      <w:r w:rsidRPr="00C86106">
        <w:t>к Положению «О конкурсной комиссии и порядке</w:t>
      </w:r>
    </w:p>
    <w:p w:rsidR="00D742F5" w:rsidRDefault="00D742F5" w:rsidP="00C86106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after="0"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должностей</w:t>
      </w:r>
    </w:p>
    <w:p w:rsidR="00D742F5" w:rsidRDefault="00D742F5" w:rsidP="00C86106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after="0"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Pr="00D742F5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науки Института вулканоло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гии и сейсмологии Дальневосточного отделения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Академии наук (ИВиС ДВО РАН)</w:t>
      </w:r>
    </w:p>
    <w:p w:rsidR="00CC0538" w:rsidRPr="00911828" w:rsidRDefault="00CC0538" w:rsidP="00CC0538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</w:rPr>
      </w:pPr>
    </w:p>
    <w:p w:rsidR="00CC0538" w:rsidRPr="00911828" w:rsidRDefault="00CC0538" w:rsidP="00CC0538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395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 xml:space="preserve">Директору </w:t>
      </w:r>
      <w:r w:rsidR="00D742F5">
        <w:rPr>
          <w:rFonts w:ascii="Times New Roman" w:hAnsi="Times New Roman" w:cs="Times New Roman"/>
        </w:rPr>
        <w:t>ИВиС</w:t>
      </w:r>
      <w:r w:rsidRPr="00911828">
        <w:rPr>
          <w:rFonts w:ascii="Times New Roman" w:hAnsi="Times New Roman" w:cs="Times New Roman"/>
        </w:rPr>
        <w:t xml:space="preserve"> ДВО РАН</w:t>
      </w:r>
    </w:p>
    <w:p w:rsidR="00CC0538" w:rsidRPr="00911828" w:rsidRDefault="00D742F5" w:rsidP="00CC0538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Д.г.-м.н. Озерову А.Ю</w:t>
      </w:r>
      <w:r w:rsidR="00CC0538" w:rsidRPr="00911828">
        <w:rPr>
          <w:rFonts w:ascii="Times New Roman" w:hAnsi="Times New Roman" w:cs="Times New Roman"/>
        </w:rPr>
        <w:t>.</w:t>
      </w:r>
    </w:p>
    <w:p w:rsidR="00CC0538" w:rsidRPr="00911828" w:rsidRDefault="00CC0538" w:rsidP="00CC0538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395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>От ___________________________________</w:t>
      </w:r>
      <w:r w:rsidR="00911828">
        <w:rPr>
          <w:rFonts w:ascii="Times New Roman" w:hAnsi="Times New Roman" w:cs="Times New Roman"/>
        </w:rPr>
        <w:t xml:space="preserve">__ </w:t>
      </w:r>
      <w:r w:rsidRPr="00911828">
        <w:rPr>
          <w:rFonts w:ascii="Times New Roman" w:hAnsi="Times New Roman" w:cs="Times New Roman"/>
        </w:rPr>
        <w:t>_____</w:t>
      </w:r>
    </w:p>
    <w:p w:rsidR="00CC0538" w:rsidRPr="00911828" w:rsidRDefault="00CC0538" w:rsidP="00CC0538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395"/>
        <w:jc w:val="both"/>
        <w:rPr>
          <w:rFonts w:ascii="Times New Roman" w:hAnsi="Times New Roman" w:cs="Times New Roman"/>
          <w:vertAlign w:val="subscript"/>
        </w:rPr>
      </w:pPr>
      <w:r w:rsidRPr="00911828">
        <w:rPr>
          <w:rFonts w:ascii="Times New Roman" w:hAnsi="Times New Roman" w:cs="Times New Roman"/>
          <w:vertAlign w:val="subscript"/>
        </w:rPr>
        <w:t xml:space="preserve">                      ( фамилия, имя, отчество претендента, полностью)</w:t>
      </w:r>
    </w:p>
    <w:p w:rsidR="00CC0538" w:rsidRPr="00911828" w:rsidRDefault="00905770" w:rsidP="00CC0538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395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>проживающего по адресу __________________</w:t>
      </w:r>
      <w:r w:rsidR="00911828">
        <w:rPr>
          <w:rFonts w:ascii="Times New Roman" w:hAnsi="Times New Roman" w:cs="Times New Roman"/>
        </w:rPr>
        <w:t>___</w:t>
      </w:r>
      <w:r w:rsidRPr="00911828">
        <w:rPr>
          <w:rFonts w:ascii="Times New Roman" w:hAnsi="Times New Roman" w:cs="Times New Roman"/>
        </w:rPr>
        <w:t>__</w:t>
      </w:r>
    </w:p>
    <w:p w:rsidR="00905770" w:rsidRPr="00911828" w:rsidRDefault="00911828" w:rsidP="00911828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905770" w:rsidRPr="00911828">
        <w:rPr>
          <w:sz w:val="22"/>
          <w:szCs w:val="22"/>
        </w:rPr>
        <w:t>Контактный телефон (мобильный)_______________</w:t>
      </w:r>
    </w:p>
    <w:p w:rsidR="00905770" w:rsidRPr="00911828" w:rsidRDefault="00905770" w:rsidP="00905770">
      <w:pPr>
        <w:pStyle w:val="a5"/>
        <w:jc w:val="center"/>
        <w:rPr>
          <w:sz w:val="22"/>
          <w:szCs w:val="22"/>
        </w:rPr>
      </w:pPr>
      <w:r w:rsidRPr="00911828">
        <w:rPr>
          <w:sz w:val="22"/>
          <w:szCs w:val="22"/>
        </w:rPr>
        <w:t xml:space="preserve">                      </w:t>
      </w:r>
      <w:r w:rsidR="00911828">
        <w:rPr>
          <w:sz w:val="22"/>
          <w:szCs w:val="22"/>
        </w:rPr>
        <w:t xml:space="preserve">                             </w:t>
      </w:r>
      <w:r w:rsidRPr="00911828">
        <w:rPr>
          <w:sz w:val="22"/>
          <w:szCs w:val="22"/>
        </w:rPr>
        <w:t xml:space="preserve">Адрес электронной почты для направления </w:t>
      </w:r>
    </w:p>
    <w:p w:rsidR="00905770" w:rsidRPr="00911828" w:rsidRDefault="00905770" w:rsidP="00905770">
      <w:pPr>
        <w:pStyle w:val="a5"/>
        <w:tabs>
          <w:tab w:val="left" w:pos="4111"/>
          <w:tab w:val="left" w:pos="9072"/>
        </w:tabs>
        <w:jc w:val="center"/>
        <w:rPr>
          <w:sz w:val="22"/>
          <w:szCs w:val="22"/>
        </w:rPr>
      </w:pPr>
      <w:r w:rsidRPr="00911828">
        <w:rPr>
          <w:sz w:val="22"/>
          <w:szCs w:val="22"/>
        </w:rPr>
        <w:t xml:space="preserve">                                                                 официальной информации ______________</w:t>
      </w:r>
      <w:r w:rsidR="00911828">
        <w:rPr>
          <w:sz w:val="22"/>
          <w:szCs w:val="22"/>
        </w:rPr>
        <w:t>_</w:t>
      </w:r>
      <w:r w:rsidRPr="00911828">
        <w:rPr>
          <w:sz w:val="22"/>
          <w:szCs w:val="22"/>
        </w:rPr>
        <w:t>______</w:t>
      </w:r>
    </w:p>
    <w:p w:rsidR="00CC0538" w:rsidRPr="00911828" w:rsidRDefault="00905770" w:rsidP="00905770">
      <w:pPr>
        <w:pStyle w:val="a5"/>
        <w:jc w:val="center"/>
        <w:rPr>
          <w:b/>
          <w:sz w:val="22"/>
          <w:szCs w:val="22"/>
        </w:rPr>
      </w:pPr>
      <w:r w:rsidRPr="00911828">
        <w:rPr>
          <w:b/>
          <w:sz w:val="22"/>
          <w:szCs w:val="22"/>
        </w:rPr>
        <w:t>ЗАЯВЛЕНИЕ</w:t>
      </w:r>
    </w:p>
    <w:p w:rsidR="00905770" w:rsidRPr="00911828" w:rsidRDefault="00905770" w:rsidP="00905770">
      <w:pPr>
        <w:pStyle w:val="a5"/>
        <w:jc w:val="center"/>
        <w:rPr>
          <w:b/>
          <w:sz w:val="22"/>
          <w:szCs w:val="22"/>
        </w:rPr>
      </w:pPr>
      <w:r w:rsidRPr="00911828">
        <w:rPr>
          <w:b/>
          <w:sz w:val="22"/>
          <w:szCs w:val="22"/>
        </w:rPr>
        <w:t>на участие  в конкурсе на замещение  вакантных должностей</w:t>
      </w:r>
    </w:p>
    <w:p w:rsidR="00905770" w:rsidRPr="00911828" w:rsidRDefault="00905770" w:rsidP="00905770">
      <w:pPr>
        <w:pStyle w:val="a5"/>
        <w:jc w:val="center"/>
        <w:rPr>
          <w:b/>
          <w:sz w:val="22"/>
          <w:szCs w:val="22"/>
        </w:rPr>
      </w:pPr>
      <w:r w:rsidRPr="00911828">
        <w:rPr>
          <w:b/>
          <w:sz w:val="22"/>
          <w:szCs w:val="22"/>
        </w:rPr>
        <w:t xml:space="preserve">научных работников </w:t>
      </w:r>
      <w:r w:rsidR="00D742F5">
        <w:rPr>
          <w:b/>
          <w:sz w:val="22"/>
          <w:szCs w:val="22"/>
        </w:rPr>
        <w:t>ИВиС</w:t>
      </w:r>
      <w:r w:rsidRPr="00911828">
        <w:rPr>
          <w:b/>
          <w:sz w:val="22"/>
          <w:szCs w:val="22"/>
        </w:rPr>
        <w:t xml:space="preserve"> ДВО РАН</w:t>
      </w:r>
    </w:p>
    <w:p w:rsidR="00905770" w:rsidRPr="00911828" w:rsidRDefault="00905770" w:rsidP="00905770">
      <w:pPr>
        <w:pStyle w:val="a5"/>
        <w:pBdr>
          <w:bottom w:val="single" w:sz="12" w:space="1" w:color="auto"/>
        </w:pBdr>
        <w:jc w:val="both"/>
        <w:rPr>
          <w:sz w:val="22"/>
          <w:szCs w:val="22"/>
        </w:rPr>
      </w:pPr>
      <w:r w:rsidRPr="00911828">
        <w:rPr>
          <w:sz w:val="22"/>
          <w:szCs w:val="22"/>
        </w:rPr>
        <w:t>Прошу разрешить мне принять участие в конкурсе на замещение вакантной должности</w:t>
      </w:r>
    </w:p>
    <w:p w:rsidR="00905770" w:rsidRPr="00911828" w:rsidRDefault="00905770" w:rsidP="00905770">
      <w:pPr>
        <w:pStyle w:val="a5"/>
        <w:pBdr>
          <w:bottom w:val="single" w:sz="12" w:space="1" w:color="auto"/>
        </w:pBdr>
        <w:jc w:val="right"/>
        <w:rPr>
          <w:sz w:val="22"/>
          <w:szCs w:val="22"/>
        </w:rPr>
      </w:pPr>
    </w:p>
    <w:p w:rsidR="00905770" w:rsidRPr="00911828" w:rsidRDefault="00905770" w:rsidP="00905770">
      <w:pPr>
        <w:pStyle w:val="a5"/>
        <w:jc w:val="center"/>
        <w:rPr>
          <w:sz w:val="22"/>
          <w:szCs w:val="22"/>
          <w:vertAlign w:val="subscript"/>
        </w:rPr>
      </w:pPr>
      <w:r w:rsidRPr="00911828">
        <w:rPr>
          <w:sz w:val="22"/>
          <w:szCs w:val="22"/>
          <w:vertAlign w:val="subscript"/>
        </w:rPr>
        <w:t>наименование должности структурного подразделения, как они указаны в объявлении</w:t>
      </w:r>
    </w:p>
    <w:p w:rsidR="00905770" w:rsidRPr="00911828" w:rsidRDefault="00905770" w:rsidP="00905770">
      <w:pPr>
        <w:pStyle w:val="a5"/>
        <w:jc w:val="both"/>
        <w:rPr>
          <w:sz w:val="22"/>
          <w:szCs w:val="22"/>
        </w:rPr>
      </w:pPr>
      <w:r w:rsidRPr="00911828">
        <w:rPr>
          <w:sz w:val="22"/>
          <w:szCs w:val="22"/>
        </w:rPr>
        <w:t xml:space="preserve">С Положение о конкурсной комиссии и порядке проведения конкурса на замещение должностей научных работников </w:t>
      </w:r>
      <w:r w:rsidR="00D742F5">
        <w:rPr>
          <w:sz w:val="22"/>
          <w:szCs w:val="22"/>
        </w:rPr>
        <w:t>ИВиС</w:t>
      </w:r>
      <w:r w:rsidRPr="00911828">
        <w:rPr>
          <w:sz w:val="22"/>
          <w:szCs w:val="22"/>
        </w:rPr>
        <w:t xml:space="preserve"> ДВО РАН и условиями заключения трудового договора ознакомлен/а.</w:t>
      </w:r>
    </w:p>
    <w:p w:rsidR="00911828" w:rsidRDefault="00905770" w:rsidP="00911828">
      <w:pPr>
        <w:pStyle w:val="a5"/>
        <w:jc w:val="both"/>
        <w:rPr>
          <w:sz w:val="22"/>
          <w:szCs w:val="22"/>
        </w:rPr>
      </w:pPr>
      <w:r w:rsidRPr="00911828">
        <w:rPr>
          <w:sz w:val="22"/>
          <w:szCs w:val="22"/>
        </w:rPr>
        <w:t>В соответствии с требованиями Федерального закона «О персональных данных» от 27.07.2006 г. №1522-ФЗ даю согласие на обработку моих персональных данных в объеме данных, указанных в документах, представленных на конкурс.</w:t>
      </w:r>
    </w:p>
    <w:p w:rsidR="00CC0538" w:rsidRPr="00911828" w:rsidRDefault="00911828" w:rsidP="00911828">
      <w:pPr>
        <w:pStyle w:val="a5"/>
        <w:jc w:val="both"/>
        <w:rPr>
          <w:sz w:val="22"/>
          <w:szCs w:val="22"/>
        </w:rPr>
      </w:pPr>
      <w:r w:rsidRPr="00911828">
        <w:rPr>
          <w:sz w:val="22"/>
          <w:szCs w:val="22"/>
        </w:rPr>
        <w:t xml:space="preserve">«_____» __________________________20_____г.     ________________  ________________                </w:t>
      </w:r>
      <w:r w:rsidRPr="00911828">
        <w:rPr>
          <w:sz w:val="22"/>
          <w:szCs w:val="22"/>
          <w:vertAlign w:val="subscript"/>
        </w:rPr>
        <w:t>подпись                           расшифровка подписи</w:t>
      </w:r>
    </w:p>
    <w:p w:rsidR="00911828" w:rsidRPr="00911828" w:rsidRDefault="00911828" w:rsidP="00911828">
      <w:pPr>
        <w:pStyle w:val="a5"/>
        <w:jc w:val="both"/>
        <w:rPr>
          <w:sz w:val="22"/>
          <w:szCs w:val="22"/>
        </w:rPr>
      </w:pPr>
      <w:r w:rsidRPr="00911828">
        <w:rPr>
          <w:sz w:val="22"/>
          <w:szCs w:val="22"/>
        </w:rPr>
        <w:t>Согласовано:</w:t>
      </w:r>
    </w:p>
    <w:p w:rsidR="00911828" w:rsidRPr="00911828" w:rsidRDefault="00911828" w:rsidP="00911828">
      <w:pPr>
        <w:pStyle w:val="a5"/>
        <w:jc w:val="both"/>
        <w:rPr>
          <w:sz w:val="22"/>
          <w:szCs w:val="22"/>
        </w:rPr>
      </w:pPr>
      <w:r w:rsidRPr="00911828">
        <w:rPr>
          <w:sz w:val="22"/>
          <w:szCs w:val="22"/>
        </w:rPr>
        <w:t>Директор Института</w:t>
      </w:r>
      <w:r>
        <w:rPr>
          <w:sz w:val="22"/>
          <w:szCs w:val="22"/>
        </w:rPr>
        <w:t xml:space="preserve">    </w:t>
      </w:r>
      <w:r w:rsidRPr="00911828">
        <w:rPr>
          <w:sz w:val="22"/>
          <w:szCs w:val="22"/>
        </w:rPr>
        <w:t xml:space="preserve"> «____» ____________ 20____ г.               ________________ (подпись)</w:t>
      </w:r>
    </w:p>
    <w:p w:rsidR="00911828" w:rsidRPr="00911828" w:rsidRDefault="00911828" w:rsidP="00911828">
      <w:pPr>
        <w:pStyle w:val="a5"/>
        <w:jc w:val="both"/>
        <w:rPr>
          <w:sz w:val="22"/>
          <w:szCs w:val="22"/>
        </w:rPr>
      </w:pPr>
      <w:r w:rsidRPr="00911828">
        <w:rPr>
          <w:sz w:val="22"/>
          <w:szCs w:val="22"/>
        </w:rPr>
        <w:t>Замечаний по документам, отражающим научную деятельность нет.</w:t>
      </w:r>
    </w:p>
    <w:p w:rsidR="00911828" w:rsidRPr="00911828" w:rsidRDefault="00911828" w:rsidP="00911828">
      <w:pPr>
        <w:pStyle w:val="a5"/>
        <w:jc w:val="both"/>
      </w:pPr>
      <w:r w:rsidRPr="00911828">
        <w:rPr>
          <w:sz w:val="22"/>
          <w:szCs w:val="22"/>
        </w:rPr>
        <w:t xml:space="preserve">Ученый секретарь     «____» ____________ 20____ г. </w:t>
      </w:r>
      <w:r>
        <w:t xml:space="preserve">              ________________ (подпись)</w:t>
      </w:r>
    </w:p>
    <w:p w:rsidR="00CC0538" w:rsidRDefault="00911828" w:rsidP="00CC0538">
      <w:pPr>
        <w:pStyle w:val="a5"/>
        <w:jc w:val="both"/>
      </w:pPr>
      <w:r>
        <w:t>Комплект документов сдан полностью, соответствует перечню, замечаний нет.</w:t>
      </w:r>
    </w:p>
    <w:p w:rsidR="00911828" w:rsidRPr="00690D80" w:rsidRDefault="00911828" w:rsidP="00CC0538">
      <w:pPr>
        <w:pStyle w:val="a5"/>
        <w:jc w:val="both"/>
      </w:pPr>
      <w:r>
        <w:t xml:space="preserve">Отдел кадров           </w:t>
      </w:r>
      <w:r w:rsidRPr="00911828">
        <w:rPr>
          <w:sz w:val="22"/>
          <w:szCs w:val="22"/>
        </w:rPr>
        <w:t xml:space="preserve">«____» ____________ 20____ г. </w:t>
      </w:r>
      <w:r>
        <w:t xml:space="preserve">              ________________ (подпись)</w:t>
      </w:r>
    </w:p>
    <w:p w:rsidR="00690D80" w:rsidRPr="00911828" w:rsidRDefault="006B292E" w:rsidP="00690D80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конкурсной комиссии и порядке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должностей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Pr="00D742F5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науки Института вулканоло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гии и сейсмологии Дальневосточного отделения</w:t>
      </w:r>
    </w:p>
    <w:p w:rsidR="00D742F5" w:rsidRDefault="00D742F5" w:rsidP="00D742F5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Академии наук (ИВиС ДВО РАН)</w:t>
      </w:r>
    </w:p>
    <w:p w:rsidR="00690D80" w:rsidRDefault="00690D80" w:rsidP="00690D80">
      <w:pPr>
        <w:pStyle w:val="a5"/>
        <w:jc w:val="center"/>
        <w:rPr>
          <w:b/>
        </w:rPr>
      </w:pPr>
      <w:r>
        <w:rPr>
          <w:b/>
        </w:rPr>
        <w:t>Список документов, представляемых в конкурсную комиссию</w:t>
      </w:r>
    </w:p>
    <w:p w:rsidR="00690D80" w:rsidRDefault="007E16DA" w:rsidP="00690D80">
      <w:pPr>
        <w:pStyle w:val="a5"/>
        <w:numPr>
          <w:ilvl w:val="0"/>
          <w:numId w:val="6"/>
        </w:numPr>
        <w:tabs>
          <w:tab w:val="left" w:pos="142"/>
        </w:tabs>
        <w:ind w:left="284" w:hanging="568"/>
        <w:jc w:val="both"/>
      </w:pPr>
      <w:r>
        <w:t xml:space="preserve">Личное заявление, </w:t>
      </w:r>
      <w:r w:rsidR="00EE2C36">
        <w:t>по форме, приведенной в приложении № 2.</w:t>
      </w:r>
    </w:p>
    <w:p w:rsidR="00EE2C36" w:rsidRDefault="00EE2C36" w:rsidP="00690D80">
      <w:pPr>
        <w:pStyle w:val="a5"/>
        <w:numPr>
          <w:ilvl w:val="0"/>
          <w:numId w:val="6"/>
        </w:numPr>
        <w:tabs>
          <w:tab w:val="left" w:pos="142"/>
        </w:tabs>
        <w:ind w:left="284" w:hanging="568"/>
        <w:jc w:val="both"/>
      </w:pPr>
      <w:r>
        <w:t>Личный листок по учету кадров, заверенный в установленном порядке.</w:t>
      </w:r>
    </w:p>
    <w:p w:rsidR="00EE2C36" w:rsidRDefault="00EE2C36" w:rsidP="00690D80">
      <w:pPr>
        <w:pStyle w:val="a5"/>
        <w:numPr>
          <w:ilvl w:val="0"/>
          <w:numId w:val="6"/>
        </w:numPr>
        <w:tabs>
          <w:tab w:val="left" w:pos="142"/>
        </w:tabs>
        <w:ind w:left="284" w:hanging="568"/>
        <w:jc w:val="both"/>
      </w:pPr>
      <w:r>
        <w:t>Автобиография.</w:t>
      </w:r>
    </w:p>
    <w:p w:rsidR="00EE2C36" w:rsidRDefault="00E17C75" w:rsidP="00E17C75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</w:pPr>
      <w:r>
        <w:t>Копии документов о высшем профессиональном образовании, заверенные в установленном порядке.</w:t>
      </w:r>
    </w:p>
    <w:p w:rsidR="00E17C75" w:rsidRPr="00D339E8" w:rsidRDefault="00E17C75" w:rsidP="00E17C75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</w:pPr>
      <w:r>
        <w:t>Копии документов о присуждении ученой степени, присвоении ученого звания (при наличии), заверенные в установленном порядке.</w:t>
      </w:r>
    </w:p>
    <w:p w:rsidR="00D339E8" w:rsidRDefault="00D339E8" w:rsidP="00D339E8">
      <w:pPr>
        <w:pStyle w:val="a5"/>
        <w:numPr>
          <w:ilvl w:val="0"/>
          <w:numId w:val="6"/>
        </w:numPr>
        <w:tabs>
          <w:tab w:val="left" w:pos="142"/>
        </w:tabs>
        <w:ind w:left="-284" w:firstLine="0"/>
        <w:jc w:val="both"/>
      </w:pPr>
      <w:r>
        <w:t>Сведения о научной (научно-организационной) работе за последние 5 лет, предшествовавших дате проведения конкурса (детали заявки претендента, распечатанные с портала вакансий).</w:t>
      </w:r>
    </w:p>
    <w:p w:rsidR="00D339E8" w:rsidRDefault="00D339E8" w:rsidP="00D339E8">
      <w:pPr>
        <w:pStyle w:val="a5"/>
        <w:tabs>
          <w:tab w:val="left" w:pos="142"/>
        </w:tabs>
        <w:ind w:left="-284"/>
        <w:jc w:val="both"/>
      </w:pPr>
      <w:r>
        <w:t>В состав сведений о научной (научно-организационной) работе входят:</w:t>
      </w:r>
    </w:p>
    <w:p w:rsidR="00D339E8" w:rsidRDefault="00D339E8" w:rsidP="00D339E8">
      <w:pPr>
        <w:pStyle w:val="a5"/>
        <w:numPr>
          <w:ilvl w:val="1"/>
          <w:numId w:val="6"/>
        </w:numPr>
        <w:tabs>
          <w:tab w:val="left" w:pos="142"/>
        </w:tabs>
        <w:jc w:val="both"/>
      </w:pPr>
      <w:r>
        <w:t xml:space="preserve"> Список трудов претендента по разделам:</w:t>
      </w:r>
    </w:p>
    <w:p w:rsidR="00D339E8" w:rsidRDefault="00D339E8" w:rsidP="00D339E8">
      <w:pPr>
        <w:pStyle w:val="a5"/>
        <w:tabs>
          <w:tab w:val="left" w:pos="142"/>
        </w:tabs>
        <w:ind w:left="360"/>
        <w:jc w:val="both"/>
      </w:pPr>
      <w:r>
        <w:t xml:space="preserve">- публикации в рецензируемых </w:t>
      </w:r>
      <w:r w:rsidR="009553BA">
        <w:t xml:space="preserve">российских и международных </w:t>
      </w:r>
      <w:r>
        <w:t>журнал</w:t>
      </w:r>
      <w:r w:rsidR="009553BA">
        <w:t>ах, а именно</w:t>
      </w:r>
    </w:p>
    <w:p w:rsidR="009553BA" w:rsidRDefault="009553BA" w:rsidP="00D339E8">
      <w:pPr>
        <w:pStyle w:val="a5"/>
        <w:tabs>
          <w:tab w:val="left" w:pos="142"/>
        </w:tabs>
        <w:ind w:left="360"/>
        <w:jc w:val="both"/>
      </w:pPr>
      <w:r>
        <w:t>-публикации из базы РИНЦ</w:t>
      </w:r>
    </w:p>
    <w:p w:rsidR="009553BA" w:rsidRPr="009553BA" w:rsidRDefault="009553BA" w:rsidP="00D339E8">
      <w:pPr>
        <w:pStyle w:val="a5"/>
        <w:tabs>
          <w:tab w:val="left" w:pos="142"/>
        </w:tabs>
        <w:ind w:left="360"/>
        <w:jc w:val="both"/>
      </w:pPr>
      <w:r w:rsidRPr="009553BA">
        <w:t>-</w:t>
      </w:r>
      <w:r>
        <w:t xml:space="preserve">публикации из базы </w:t>
      </w:r>
      <w:r>
        <w:rPr>
          <w:lang w:val="en-US"/>
        </w:rPr>
        <w:t>Web</w:t>
      </w:r>
      <w:r w:rsidRPr="009553BA">
        <w:t xml:space="preserve"> </w:t>
      </w:r>
      <w:r>
        <w:rPr>
          <w:lang w:val="en-US"/>
        </w:rPr>
        <w:t>of</w:t>
      </w:r>
      <w:r w:rsidRPr="009553BA">
        <w:t xml:space="preserve"> </w:t>
      </w:r>
      <w:r>
        <w:rPr>
          <w:lang w:val="en-US"/>
        </w:rPr>
        <w:t>science</w:t>
      </w:r>
    </w:p>
    <w:p w:rsidR="009553BA" w:rsidRPr="009553BA" w:rsidRDefault="009553BA" w:rsidP="00D339E8">
      <w:pPr>
        <w:pStyle w:val="a5"/>
        <w:tabs>
          <w:tab w:val="left" w:pos="142"/>
        </w:tabs>
        <w:ind w:left="360"/>
        <w:jc w:val="both"/>
      </w:pPr>
      <w:r w:rsidRPr="00F70ABC">
        <w:t>-</w:t>
      </w:r>
      <w:r>
        <w:t xml:space="preserve">публикации из базы </w:t>
      </w:r>
      <w:r>
        <w:rPr>
          <w:lang w:val="en-US"/>
        </w:rPr>
        <w:t>Scopus</w:t>
      </w:r>
    </w:p>
    <w:p w:rsidR="00D339E8" w:rsidRDefault="00D339E8" w:rsidP="00D339E8">
      <w:pPr>
        <w:pStyle w:val="a5"/>
        <w:tabs>
          <w:tab w:val="left" w:pos="142"/>
        </w:tabs>
        <w:ind w:left="360"/>
        <w:jc w:val="both"/>
      </w:pPr>
      <w:r>
        <w:t>- монографии и главы в монографиях;</w:t>
      </w:r>
    </w:p>
    <w:p w:rsidR="00D339E8" w:rsidRDefault="00D339E8" w:rsidP="00D339E8">
      <w:pPr>
        <w:pStyle w:val="a5"/>
        <w:tabs>
          <w:tab w:val="left" w:pos="142"/>
        </w:tabs>
        <w:ind w:left="360"/>
        <w:jc w:val="both"/>
      </w:pPr>
      <w:r>
        <w:t>- статьи в научных сборниках и периодических научных изданиях;</w:t>
      </w:r>
    </w:p>
    <w:p w:rsidR="00D339E8" w:rsidRDefault="00D339E8" w:rsidP="00D339E8">
      <w:pPr>
        <w:pStyle w:val="a5"/>
        <w:tabs>
          <w:tab w:val="left" w:pos="142"/>
        </w:tabs>
        <w:ind w:left="360"/>
        <w:jc w:val="both"/>
      </w:pPr>
      <w:r>
        <w:t>- публикации в материалах научных мероприятий;</w:t>
      </w:r>
    </w:p>
    <w:p w:rsidR="00D339E8" w:rsidRDefault="00D339E8" w:rsidP="00D339E8">
      <w:pPr>
        <w:pStyle w:val="a5"/>
        <w:tabs>
          <w:tab w:val="left" w:pos="142"/>
        </w:tabs>
        <w:ind w:left="360"/>
        <w:jc w:val="both"/>
      </w:pPr>
      <w:r>
        <w:t>- патенты;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t>6.2. Список грантов, научных контрактов и договоров, в выполнении которых участвовал претендент, с указанием его конкретной роли.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t>6.3. 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российское).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t>6.4. Сведения об участии претендента в подготовке и проведении научных мероприятий.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lastRenderedPageBreak/>
        <w:t>6.5.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t>6.6. Сведения о премиях и наградах за научную и педагогическую деятельность.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t>6.7. Сведения об участии претендента в редакционных коллегиях научных журналов.</w:t>
      </w:r>
    </w:p>
    <w:p w:rsidR="00551207" w:rsidRDefault="00551207" w:rsidP="00551207">
      <w:pPr>
        <w:pStyle w:val="a5"/>
        <w:tabs>
          <w:tab w:val="left" w:pos="142"/>
        </w:tabs>
        <w:jc w:val="both"/>
      </w:pPr>
      <w:r>
        <w:t>В конкурсную комиссию может также представляться отзыв об исполнении претендентом должностных обязанностей с последнего места работы или учебы, подписанный уполномоченным должностным лицом. Отзыв должен содержать мотивированную оценку профессиональных, деловых</w:t>
      </w:r>
      <w:r w:rsidR="00A474A6">
        <w:t xml:space="preserve"> и личностных качеств претендента, а также результатов его профессиональной деятельности.</w:t>
      </w:r>
    </w:p>
    <w:p w:rsidR="00A474A6" w:rsidRPr="00346F2C" w:rsidRDefault="00A474A6" w:rsidP="00346F2C">
      <w:pPr>
        <w:pStyle w:val="a5"/>
        <w:numPr>
          <w:ilvl w:val="0"/>
          <w:numId w:val="6"/>
        </w:numPr>
        <w:tabs>
          <w:tab w:val="left" w:pos="142"/>
        </w:tabs>
        <w:jc w:val="both"/>
      </w:pPr>
      <w:r>
        <w:t>Заполненную таблицу с квалификационными характеристиками соответствующей должности (приложение № 4).</w:t>
      </w:r>
    </w:p>
    <w:p w:rsidR="00346F2C" w:rsidRDefault="00346F2C" w:rsidP="00346F2C">
      <w:pPr>
        <w:pStyle w:val="a5"/>
        <w:tabs>
          <w:tab w:val="left" w:pos="142"/>
        </w:tabs>
        <w:jc w:val="both"/>
        <w:sectPr w:rsidR="00346F2C" w:rsidSect="009E720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F2C" w:rsidRPr="006C4522" w:rsidRDefault="00346F2C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Pr="006C4522">
        <w:rPr>
          <w:rFonts w:ascii="Times New Roman" w:hAnsi="Times New Roman" w:cs="Times New Roman"/>
        </w:rPr>
        <w:t>4</w:t>
      </w:r>
    </w:p>
    <w:p w:rsidR="00346F2C" w:rsidRPr="00911828" w:rsidRDefault="00346F2C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right="-1" w:firstLine="9356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>к Положению «О конкурсной комиссии и порядке</w:t>
      </w:r>
    </w:p>
    <w:p w:rsidR="00346F2C" w:rsidRPr="00911828" w:rsidRDefault="00346F2C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>проведения конкурса на замещение должностей</w:t>
      </w:r>
    </w:p>
    <w:p w:rsidR="00346F2C" w:rsidRPr="00911828" w:rsidRDefault="00346F2C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>научных работников Федерального государственного</w:t>
      </w:r>
    </w:p>
    <w:p w:rsidR="00346F2C" w:rsidRPr="00911828" w:rsidRDefault="00346F2C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  <w:r w:rsidRPr="00911828">
        <w:rPr>
          <w:rFonts w:ascii="Times New Roman" w:hAnsi="Times New Roman" w:cs="Times New Roman"/>
        </w:rPr>
        <w:t xml:space="preserve">бюджетного учреждения науки Институт </w:t>
      </w:r>
    </w:p>
    <w:p w:rsidR="00346F2C" w:rsidRPr="00911828" w:rsidRDefault="003C33CE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вулканологии и сейсмологии Дальневосточного </w:t>
      </w:r>
    </w:p>
    <w:p w:rsidR="00346F2C" w:rsidRPr="001B2D0A" w:rsidRDefault="003C33CE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отделения Российской Академии наук (ИВиС ДВО РАН)</w:t>
      </w:r>
    </w:p>
    <w:p w:rsidR="00346F2C" w:rsidRPr="001B2D0A" w:rsidRDefault="00346F2C" w:rsidP="00346F2C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9356"/>
        <w:jc w:val="both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346F2C" w:rsidRPr="00B72EE8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951D9">
        <w:rPr>
          <w:rFonts w:ascii="Times New Roman" w:hAnsi="Times New Roman" w:cs="Times New Roman"/>
          <w:b/>
        </w:rPr>
        <w:t>ЗАВЕДУЮЩИЙ ЛАБОРАТОРИЕЙ</w:t>
      </w:r>
    </w:p>
    <w:tbl>
      <w:tblPr>
        <w:tblStyle w:val="ab"/>
        <w:tblW w:w="0" w:type="auto"/>
        <w:tblInd w:w="-284" w:type="dxa"/>
        <w:tblLayout w:type="fixed"/>
        <w:tblLook w:val="04A0"/>
      </w:tblPr>
      <w:tblGrid>
        <w:gridCol w:w="1668"/>
        <w:gridCol w:w="567"/>
        <w:gridCol w:w="1701"/>
        <w:gridCol w:w="1559"/>
        <w:gridCol w:w="1134"/>
        <w:gridCol w:w="1134"/>
        <w:gridCol w:w="1134"/>
        <w:gridCol w:w="1843"/>
        <w:gridCol w:w="1134"/>
        <w:gridCol w:w="1134"/>
        <w:gridCol w:w="851"/>
        <w:gridCol w:w="1134"/>
      </w:tblGrid>
      <w:tr w:rsidR="00346F2C" w:rsidTr="00572219">
        <w:tc>
          <w:tcPr>
            <w:tcW w:w="1668" w:type="dxa"/>
            <w:vMerge w:val="restart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Фамилия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Имя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325" w:type="dxa"/>
            <w:gridSpan w:val="11"/>
          </w:tcPr>
          <w:p w:rsidR="00346F2C" w:rsidRPr="00926786" w:rsidRDefault="00346F2C" w:rsidP="00572219">
            <w:pPr>
              <w:pStyle w:val="a5"/>
              <w:jc w:val="both"/>
            </w:pPr>
            <w:r w:rsidRPr="00926786">
              <w:rPr>
                <w:b/>
              </w:rPr>
              <w:t>Квалификационные требования</w:t>
            </w:r>
            <w:r>
              <w:t>: ученая степень доктора или кандидата наук и научный стаж не менее 5 лет. Наличие за последние 5 лет: 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 опыта научно-организационной работы; участия в российских и зарубежных, конференциях в качестве докладчика; руководства исследова</w:t>
            </w:r>
            <w:r w:rsidR="00C86106">
              <w:t>ниями по грантам РФФИ, Р</w:t>
            </w:r>
            <w:r>
              <w:t>НФ или другим научным грантам, программам фундаментальных исследований РАН или ее отделений, программам Минобрнауки России и т.п. (или участие в выполнении не менее чем в двух таких исследованиях); подготовленных докторов или кандидатов наук - или участия в обучении аспирантов и студентов.</w:t>
            </w:r>
          </w:p>
        </w:tc>
      </w:tr>
      <w:tr w:rsidR="00346F2C" w:rsidTr="00572219"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639" w:type="dxa"/>
            <w:gridSpan w:val="7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труды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грантами</w:t>
            </w:r>
          </w:p>
        </w:tc>
        <w:tc>
          <w:tcPr>
            <w:tcW w:w="851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</w:t>
            </w:r>
          </w:p>
        </w:tc>
      </w:tr>
      <w:tr w:rsidR="00346F2C" w:rsidTr="00572219">
        <w:trPr>
          <w:cantSplit/>
          <w:trHeight w:val="1891"/>
        </w:trPr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монографий и глав в монографиях</w:t>
            </w:r>
          </w:p>
        </w:tc>
        <w:tc>
          <w:tcPr>
            <w:tcW w:w="1559" w:type="dxa"/>
            <w:textDirection w:val="btLr"/>
          </w:tcPr>
          <w:p w:rsidR="00346F2C" w:rsidRPr="006C4522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статей в российских и международных рецензируемых журналах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РИНЦ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843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статей в научных сборниках и периодических научных изданиях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патентов</w:t>
            </w: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2C" w:rsidTr="00572219">
        <w:trPr>
          <w:trHeight w:val="1066"/>
        </w:trPr>
        <w:tc>
          <w:tcPr>
            <w:tcW w:w="1668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7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F2C" w:rsidRPr="00B72EE8" w:rsidRDefault="00346F2C" w:rsidP="00C86106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ГЛАВНЫЙ НАУЧНЫЙ СОТРУДНИК</w:t>
      </w:r>
    </w:p>
    <w:tbl>
      <w:tblPr>
        <w:tblStyle w:val="ab"/>
        <w:tblW w:w="0" w:type="auto"/>
        <w:tblInd w:w="-284" w:type="dxa"/>
        <w:tblLayout w:type="fixed"/>
        <w:tblLook w:val="04A0"/>
      </w:tblPr>
      <w:tblGrid>
        <w:gridCol w:w="1668"/>
        <w:gridCol w:w="567"/>
        <w:gridCol w:w="1701"/>
        <w:gridCol w:w="1559"/>
        <w:gridCol w:w="1134"/>
        <w:gridCol w:w="1134"/>
        <w:gridCol w:w="1134"/>
        <w:gridCol w:w="1843"/>
        <w:gridCol w:w="1134"/>
        <w:gridCol w:w="1134"/>
        <w:gridCol w:w="851"/>
        <w:gridCol w:w="1134"/>
      </w:tblGrid>
      <w:tr w:rsidR="00346F2C" w:rsidTr="00572219">
        <w:tc>
          <w:tcPr>
            <w:tcW w:w="1668" w:type="dxa"/>
            <w:vMerge w:val="restart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Фамилия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Имя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325" w:type="dxa"/>
            <w:gridSpan w:val="11"/>
          </w:tcPr>
          <w:p w:rsidR="00346F2C" w:rsidRPr="00926786" w:rsidRDefault="00346F2C" w:rsidP="00572219">
            <w:pPr>
              <w:pStyle w:val="a5"/>
              <w:jc w:val="both"/>
            </w:pPr>
            <w:r w:rsidRPr="00926786">
              <w:rPr>
                <w:b/>
              </w:rPr>
              <w:t>Квалификационные требования</w:t>
            </w:r>
            <w:r>
              <w:t>: ученая степень доктора наук. Наличие за последние 5 лет: не менее 10 научных трудов (монографий, статей в рецензируемых журналах,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</w:t>
            </w:r>
            <w:r w:rsidR="00C86106">
              <w:t xml:space="preserve"> в том числе грантам РФФИ или Р</w:t>
            </w:r>
            <w:r>
              <w:t>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наук).</w:t>
            </w:r>
          </w:p>
        </w:tc>
      </w:tr>
      <w:tr w:rsidR="00346F2C" w:rsidTr="00572219"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639" w:type="dxa"/>
            <w:gridSpan w:val="7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труды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грантами</w:t>
            </w:r>
          </w:p>
        </w:tc>
        <w:tc>
          <w:tcPr>
            <w:tcW w:w="851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</w:t>
            </w:r>
          </w:p>
        </w:tc>
      </w:tr>
      <w:tr w:rsidR="00346F2C" w:rsidTr="00572219">
        <w:trPr>
          <w:cantSplit/>
          <w:trHeight w:val="1891"/>
        </w:trPr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монографий и глав в монографиях</w:t>
            </w:r>
          </w:p>
        </w:tc>
        <w:tc>
          <w:tcPr>
            <w:tcW w:w="1559" w:type="dxa"/>
            <w:textDirection w:val="btLr"/>
          </w:tcPr>
          <w:p w:rsidR="00346F2C" w:rsidRPr="006C4522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статей в российских и международных рецензируемых журналах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РИНЦ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843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статей в научных сборниках и периодических научных изданиях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патентов</w:t>
            </w: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2C" w:rsidTr="00572219">
        <w:trPr>
          <w:trHeight w:val="1066"/>
        </w:trPr>
        <w:tc>
          <w:tcPr>
            <w:tcW w:w="1668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7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346F2C" w:rsidRPr="004F1929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346F2C" w:rsidRPr="00B72EE8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ВЕДУЩИЙ  НАУЧНЫЙ СОТРУДНИК</w:t>
      </w:r>
    </w:p>
    <w:tbl>
      <w:tblPr>
        <w:tblStyle w:val="ab"/>
        <w:tblW w:w="0" w:type="auto"/>
        <w:tblInd w:w="-284" w:type="dxa"/>
        <w:tblLayout w:type="fixed"/>
        <w:tblLook w:val="04A0"/>
      </w:tblPr>
      <w:tblGrid>
        <w:gridCol w:w="1668"/>
        <w:gridCol w:w="567"/>
        <w:gridCol w:w="1701"/>
        <w:gridCol w:w="1559"/>
        <w:gridCol w:w="1134"/>
        <w:gridCol w:w="1134"/>
        <w:gridCol w:w="1134"/>
        <w:gridCol w:w="1843"/>
        <w:gridCol w:w="1134"/>
        <w:gridCol w:w="1134"/>
        <w:gridCol w:w="851"/>
        <w:gridCol w:w="1134"/>
      </w:tblGrid>
      <w:tr w:rsidR="00346F2C" w:rsidTr="00572219">
        <w:tc>
          <w:tcPr>
            <w:tcW w:w="1668" w:type="dxa"/>
            <w:vMerge w:val="restart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Фамилия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Имя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325" w:type="dxa"/>
            <w:gridSpan w:val="11"/>
          </w:tcPr>
          <w:p w:rsidR="00346F2C" w:rsidRPr="00926786" w:rsidRDefault="00346F2C" w:rsidP="00572219">
            <w:pPr>
              <w:pStyle w:val="a5"/>
              <w:jc w:val="both"/>
            </w:pPr>
            <w:r w:rsidRPr="00926786">
              <w:rPr>
                <w:b/>
              </w:rPr>
              <w:t>Квалификационные требования</w:t>
            </w:r>
            <w:r>
              <w:t>: 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</w:t>
            </w:r>
            <w:r w:rsidR="008854B6">
              <w:t>ва работами по грантам РФФИ, РН</w:t>
            </w:r>
            <w:r>
              <w:t>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</w:t>
            </w:r>
          </w:p>
        </w:tc>
      </w:tr>
      <w:tr w:rsidR="00346F2C" w:rsidTr="00572219"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639" w:type="dxa"/>
            <w:gridSpan w:val="7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труды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грантами</w:t>
            </w:r>
          </w:p>
        </w:tc>
        <w:tc>
          <w:tcPr>
            <w:tcW w:w="851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</w:t>
            </w:r>
          </w:p>
        </w:tc>
      </w:tr>
      <w:tr w:rsidR="00346F2C" w:rsidTr="00572219">
        <w:trPr>
          <w:cantSplit/>
          <w:trHeight w:val="1891"/>
        </w:trPr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монографий и глав в монографиях</w:t>
            </w:r>
          </w:p>
        </w:tc>
        <w:tc>
          <w:tcPr>
            <w:tcW w:w="1559" w:type="dxa"/>
            <w:textDirection w:val="btLr"/>
          </w:tcPr>
          <w:p w:rsidR="00346F2C" w:rsidRPr="006C4522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статей в российских и международных рецензируемых журналах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РИНЦ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843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статей в научных сборниках и периодических научных изданиях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патентов</w:t>
            </w: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2C" w:rsidTr="00572219">
        <w:trPr>
          <w:trHeight w:val="1066"/>
        </w:trPr>
        <w:tc>
          <w:tcPr>
            <w:tcW w:w="1668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7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Pr="004F1929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346F2C" w:rsidRPr="00B72EE8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СТАРШИЙ  НАУЧНЫЙ СОТРУДНИК</w:t>
      </w:r>
    </w:p>
    <w:tbl>
      <w:tblPr>
        <w:tblStyle w:val="ab"/>
        <w:tblW w:w="0" w:type="auto"/>
        <w:tblInd w:w="-284" w:type="dxa"/>
        <w:tblLayout w:type="fixed"/>
        <w:tblLook w:val="04A0"/>
      </w:tblPr>
      <w:tblGrid>
        <w:gridCol w:w="1668"/>
        <w:gridCol w:w="567"/>
        <w:gridCol w:w="1701"/>
        <w:gridCol w:w="1559"/>
        <w:gridCol w:w="1134"/>
        <w:gridCol w:w="1134"/>
        <w:gridCol w:w="1134"/>
        <w:gridCol w:w="1843"/>
        <w:gridCol w:w="1134"/>
        <w:gridCol w:w="1134"/>
        <w:gridCol w:w="851"/>
        <w:gridCol w:w="1134"/>
      </w:tblGrid>
      <w:tr w:rsidR="00346F2C" w:rsidTr="00572219">
        <w:tc>
          <w:tcPr>
            <w:tcW w:w="1668" w:type="dxa"/>
            <w:vMerge w:val="restart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Фамилия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Имя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325" w:type="dxa"/>
            <w:gridSpan w:val="11"/>
          </w:tcPr>
          <w:p w:rsidR="00346F2C" w:rsidRPr="00926786" w:rsidRDefault="00346F2C" w:rsidP="00572219">
            <w:pPr>
              <w:pStyle w:val="a5"/>
              <w:jc w:val="both"/>
            </w:pPr>
            <w:r w:rsidRPr="00926786">
              <w:rPr>
                <w:b/>
              </w:rPr>
              <w:t>Квалификационные требования</w:t>
            </w:r>
            <w:r>
              <w:t>: ученая степень доктора или кандидата наук. В исключительных случаях - высшее профессиональное образование и стаж научной работы не менее 5 лет.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</w:t>
            </w:r>
            <w:r w:rsidR="00C86106">
              <w:t>лений, научным грантам РФФИ и Р</w:t>
            </w:r>
            <w:r>
              <w:t>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346F2C" w:rsidTr="00572219"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639" w:type="dxa"/>
            <w:gridSpan w:val="7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труды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грантами</w:t>
            </w:r>
          </w:p>
        </w:tc>
        <w:tc>
          <w:tcPr>
            <w:tcW w:w="851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</w:t>
            </w:r>
          </w:p>
        </w:tc>
      </w:tr>
      <w:tr w:rsidR="00346F2C" w:rsidTr="00572219">
        <w:trPr>
          <w:cantSplit/>
          <w:trHeight w:val="1891"/>
        </w:trPr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монографий и глав в монографиях</w:t>
            </w:r>
          </w:p>
        </w:tc>
        <w:tc>
          <w:tcPr>
            <w:tcW w:w="1559" w:type="dxa"/>
            <w:textDirection w:val="btLr"/>
          </w:tcPr>
          <w:p w:rsidR="00346F2C" w:rsidRPr="006C4522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статей в российских и международных рецензируемых журналах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РИНЦ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843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статей в научных сборниках и периодических научных изданиях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патентов</w:t>
            </w: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2C" w:rsidTr="00572219">
        <w:trPr>
          <w:trHeight w:val="1066"/>
        </w:trPr>
        <w:tc>
          <w:tcPr>
            <w:tcW w:w="1668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7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Pr="004F1929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346F2C" w:rsidRPr="00B72EE8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НАУЧНЫЙ СОТРУДНИК</w:t>
      </w:r>
    </w:p>
    <w:tbl>
      <w:tblPr>
        <w:tblStyle w:val="ab"/>
        <w:tblW w:w="0" w:type="auto"/>
        <w:tblInd w:w="-284" w:type="dxa"/>
        <w:tblLayout w:type="fixed"/>
        <w:tblLook w:val="04A0"/>
      </w:tblPr>
      <w:tblGrid>
        <w:gridCol w:w="1668"/>
        <w:gridCol w:w="567"/>
        <w:gridCol w:w="1701"/>
        <w:gridCol w:w="1559"/>
        <w:gridCol w:w="1134"/>
        <w:gridCol w:w="1134"/>
        <w:gridCol w:w="1134"/>
        <w:gridCol w:w="1843"/>
        <w:gridCol w:w="1134"/>
        <w:gridCol w:w="1134"/>
        <w:gridCol w:w="851"/>
        <w:gridCol w:w="1134"/>
      </w:tblGrid>
      <w:tr w:rsidR="00346F2C" w:rsidTr="00572219">
        <w:tc>
          <w:tcPr>
            <w:tcW w:w="1668" w:type="dxa"/>
            <w:vMerge w:val="restart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Фамилия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Имя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325" w:type="dxa"/>
            <w:gridSpan w:val="11"/>
          </w:tcPr>
          <w:p w:rsidR="00346F2C" w:rsidRPr="00926786" w:rsidRDefault="00346F2C" w:rsidP="00572219">
            <w:pPr>
              <w:pStyle w:val="a5"/>
              <w:jc w:val="both"/>
            </w:pPr>
            <w:r w:rsidRPr="00926786">
              <w:rPr>
                <w:b/>
              </w:rPr>
              <w:t>Квалификационные требования</w:t>
            </w:r>
            <w:r>
              <w:t>: ученая степень кандидата наук или окончание аспирантуры или высшее профессиональное образование и стаж работы по специальности не менее 3 лет. Наличие за последние 5 лет: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конкурсах научных проектов.</w:t>
            </w:r>
          </w:p>
        </w:tc>
      </w:tr>
      <w:tr w:rsidR="00346F2C" w:rsidTr="00572219"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9639" w:type="dxa"/>
            <w:gridSpan w:val="7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Научные труды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грантами</w:t>
            </w:r>
          </w:p>
        </w:tc>
        <w:tc>
          <w:tcPr>
            <w:tcW w:w="851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1134" w:type="dxa"/>
            <w:vMerge w:val="restart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</w:t>
            </w:r>
          </w:p>
        </w:tc>
      </w:tr>
      <w:tr w:rsidR="00346F2C" w:rsidTr="00572219">
        <w:trPr>
          <w:cantSplit/>
          <w:trHeight w:val="1891"/>
        </w:trPr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монографий и глав в монографиях</w:t>
            </w:r>
          </w:p>
        </w:tc>
        <w:tc>
          <w:tcPr>
            <w:tcW w:w="1559" w:type="dxa"/>
            <w:textDirection w:val="btLr"/>
          </w:tcPr>
          <w:p w:rsidR="00346F2C" w:rsidRPr="006C4522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статей в российских и международных рецензируемых журналах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РИНЦ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1134" w:type="dxa"/>
            <w:textDirection w:val="btLr"/>
          </w:tcPr>
          <w:p w:rsidR="00346F2C" w:rsidRPr="0022669F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843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статей в научных сборниках и периодических научных изданиях</w:t>
            </w:r>
          </w:p>
        </w:tc>
        <w:tc>
          <w:tcPr>
            <w:tcW w:w="1134" w:type="dxa"/>
            <w:textDirection w:val="btLr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патентов</w:t>
            </w: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2C" w:rsidTr="00572219">
        <w:trPr>
          <w:trHeight w:val="1066"/>
        </w:trPr>
        <w:tc>
          <w:tcPr>
            <w:tcW w:w="1668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7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Pr="001B2D0A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Pr="00E518B3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МЛАДШИЙ НАУЧНЫЙ СОТРУДНИК</w:t>
      </w:r>
    </w:p>
    <w:tbl>
      <w:tblPr>
        <w:tblStyle w:val="ab"/>
        <w:tblW w:w="0" w:type="auto"/>
        <w:tblInd w:w="-284" w:type="dxa"/>
        <w:tblLayout w:type="fixed"/>
        <w:tblLook w:val="04A0"/>
      </w:tblPr>
      <w:tblGrid>
        <w:gridCol w:w="1668"/>
        <w:gridCol w:w="3402"/>
        <w:gridCol w:w="3402"/>
        <w:gridCol w:w="3402"/>
        <w:gridCol w:w="3119"/>
      </w:tblGrid>
      <w:tr w:rsidR="00346F2C" w:rsidTr="00572219">
        <w:trPr>
          <w:trHeight w:val="1071"/>
        </w:trPr>
        <w:tc>
          <w:tcPr>
            <w:tcW w:w="1668" w:type="dxa"/>
            <w:vMerge w:val="restart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Фамилия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Имя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267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325" w:type="dxa"/>
            <w:gridSpan w:val="4"/>
          </w:tcPr>
          <w:p w:rsidR="00346F2C" w:rsidRDefault="00346F2C" w:rsidP="00572219">
            <w:pPr>
              <w:pStyle w:val="a5"/>
              <w:jc w:val="both"/>
            </w:pPr>
            <w:r w:rsidRPr="00926786">
              <w:rPr>
                <w:b/>
              </w:rPr>
              <w:t>Квалификационные требования</w:t>
            </w:r>
            <w:r>
              <w:t>: высшее профессиональное образование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  <w:p w:rsidR="00346F2C" w:rsidRPr="00926786" w:rsidRDefault="00346F2C" w:rsidP="00572219">
            <w:pPr>
              <w:pStyle w:val="a5"/>
              <w:jc w:val="both"/>
            </w:pPr>
          </w:p>
        </w:tc>
      </w:tr>
      <w:tr w:rsidR="00346F2C" w:rsidTr="00572219">
        <w:trPr>
          <w:trHeight w:val="2076"/>
        </w:trPr>
        <w:tc>
          <w:tcPr>
            <w:tcW w:w="1668" w:type="dxa"/>
            <w:vMerge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6F2C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Образование, </w:t>
            </w:r>
          </w:p>
          <w:p w:rsidR="00346F2C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аспирантура, </w:t>
            </w:r>
          </w:p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3402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3402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311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46F2C" w:rsidTr="00572219">
        <w:trPr>
          <w:trHeight w:val="874"/>
        </w:trPr>
        <w:tc>
          <w:tcPr>
            <w:tcW w:w="1668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3402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6F2C" w:rsidRPr="00926786" w:rsidRDefault="00346F2C" w:rsidP="00572219">
            <w:pPr>
              <w:pStyle w:val="a3"/>
              <w:tabs>
                <w:tab w:val="left" w:pos="142"/>
                <w:tab w:val="left" w:pos="284"/>
                <w:tab w:val="left" w:pos="426"/>
                <w:tab w:val="left" w:pos="709"/>
                <w:tab w:val="left" w:pos="2552"/>
                <w:tab w:val="left" w:pos="3261"/>
                <w:tab w:val="left" w:pos="439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Pr="001B2D0A" w:rsidRDefault="00346F2C" w:rsidP="00346F2C">
      <w:pPr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rPr>
          <w:rFonts w:ascii="Times New Roman" w:hAnsi="Times New Roman" w:cs="Times New Roman"/>
        </w:rPr>
      </w:pPr>
    </w:p>
    <w:p w:rsidR="00346F2C" w:rsidRDefault="00346F2C" w:rsidP="00346F2C"/>
    <w:p w:rsidR="00346F2C" w:rsidRDefault="00346F2C" w:rsidP="00A04085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537"/>
        <w:jc w:val="both"/>
        <w:rPr>
          <w:rFonts w:ascii="Times New Roman" w:hAnsi="Times New Roman" w:cs="Times New Roman"/>
          <w:lang w:val="en-US"/>
        </w:rPr>
      </w:pPr>
    </w:p>
    <w:p w:rsidR="00346F2C" w:rsidRDefault="00346F2C" w:rsidP="00A04085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537"/>
        <w:jc w:val="both"/>
        <w:rPr>
          <w:rFonts w:ascii="Times New Roman" w:hAnsi="Times New Roman" w:cs="Times New Roman"/>
          <w:lang w:val="en-US"/>
        </w:rPr>
      </w:pPr>
    </w:p>
    <w:p w:rsidR="00346F2C" w:rsidRPr="00346F2C" w:rsidRDefault="00346F2C" w:rsidP="00A04085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537"/>
        <w:jc w:val="both"/>
        <w:rPr>
          <w:rFonts w:ascii="Times New Roman" w:hAnsi="Times New Roman" w:cs="Times New Roman"/>
          <w:lang w:val="en-US"/>
        </w:rPr>
        <w:sectPr w:rsidR="00346F2C" w:rsidRPr="00346F2C" w:rsidSect="00346F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4085" w:rsidRPr="00911828" w:rsidRDefault="00A04085" w:rsidP="00A04085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конкурсной комиссии и порядке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должностей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Pr="00D742F5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науки Института вулканоло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гии и сейсмологии Дальневосточного отделения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Академии наук (ИВиС ДВО РАН)</w:t>
      </w:r>
    </w:p>
    <w:p w:rsidR="009F4F5B" w:rsidRDefault="00A04085" w:rsidP="00A04085">
      <w:pPr>
        <w:pStyle w:val="a5"/>
        <w:tabs>
          <w:tab w:val="left" w:pos="-567"/>
          <w:tab w:val="left" w:pos="3969"/>
        </w:tabs>
        <w:jc w:val="center"/>
        <w:rPr>
          <w:b/>
        </w:rPr>
      </w:pPr>
      <w:r>
        <w:rPr>
          <w:b/>
        </w:rPr>
        <w:t>Критерии оценки</w:t>
      </w:r>
    </w:p>
    <w:p w:rsidR="00A04085" w:rsidRDefault="00A04085" w:rsidP="00A04085">
      <w:pPr>
        <w:pStyle w:val="a5"/>
        <w:tabs>
          <w:tab w:val="left" w:pos="-567"/>
          <w:tab w:val="left" w:pos="3969"/>
        </w:tabs>
        <w:jc w:val="center"/>
        <w:rPr>
          <w:b/>
        </w:rPr>
      </w:pPr>
      <w:r>
        <w:rPr>
          <w:b/>
        </w:rPr>
        <w:t>заявок претендентов на замещение вакантных должностей</w:t>
      </w:r>
    </w:p>
    <w:p w:rsidR="00A04085" w:rsidRPr="00A04085" w:rsidRDefault="007768D1" w:rsidP="00A04085">
      <w:pPr>
        <w:pStyle w:val="a5"/>
        <w:tabs>
          <w:tab w:val="left" w:pos="-567"/>
          <w:tab w:val="left" w:pos="3969"/>
        </w:tabs>
        <w:jc w:val="center"/>
        <w:rPr>
          <w:b/>
        </w:rPr>
      </w:pPr>
      <w:r>
        <w:rPr>
          <w:b/>
        </w:rPr>
        <w:t>научных работников ИВиС</w:t>
      </w:r>
      <w:r w:rsidR="00A04085">
        <w:rPr>
          <w:b/>
        </w:rPr>
        <w:t xml:space="preserve"> ДВО РАН</w:t>
      </w:r>
    </w:p>
    <w:p w:rsidR="009F4F5B" w:rsidRDefault="00827D62" w:rsidP="00827D62">
      <w:pPr>
        <w:pStyle w:val="a5"/>
        <w:ind w:left="-993" w:firstLine="567"/>
        <w:jc w:val="both"/>
      </w:pPr>
      <w:r>
        <w:t>Конкурсная комиссия Института осуществляет оценку профессионального уровня претендентов на замещение должностей научных работников и перевода на соответствующие должности научных работников (за предшествующие 5 лет), руководствуясь следующими критериями.</w:t>
      </w:r>
    </w:p>
    <w:tbl>
      <w:tblPr>
        <w:tblStyle w:val="ab"/>
        <w:tblW w:w="0" w:type="auto"/>
        <w:tblInd w:w="-993" w:type="dxa"/>
        <w:tblLook w:val="04A0"/>
      </w:tblPr>
      <w:tblGrid>
        <w:gridCol w:w="1056"/>
        <w:gridCol w:w="5509"/>
        <w:gridCol w:w="9"/>
        <w:gridCol w:w="11"/>
        <w:gridCol w:w="3979"/>
      </w:tblGrid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center"/>
            </w:pPr>
            <w:r>
              <w:t>№№</w:t>
            </w:r>
          </w:p>
        </w:tc>
        <w:tc>
          <w:tcPr>
            <w:tcW w:w="5518" w:type="dxa"/>
            <w:gridSpan w:val="2"/>
          </w:tcPr>
          <w:p w:rsidR="00827D62" w:rsidRPr="00827D62" w:rsidRDefault="00827D62" w:rsidP="00827D62">
            <w:pPr>
              <w:pStyle w:val="a5"/>
              <w:jc w:val="center"/>
              <w:rPr>
                <w:b/>
              </w:rPr>
            </w:pPr>
            <w:r w:rsidRPr="00827D62">
              <w:rPr>
                <w:b/>
              </w:rPr>
              <w:t>Критерии</w:t>
            </w:r>
          </w:p>
        </w:tc>
        <w:tc>
          <w:tcPr>
            <w:tcW w:w="3990" w:type="dxa"/>
            <w:gridSpan w:val="2"/>
          </w:tcPr>
          <w:p w:rsidR="00827D62" w:rsidRPr="00827D62" w:rsidRDefault="00827D62" w:rsidP="00827D62">
            <w:pPr>
              <w:pStyle w:val="a5"/>
              <w:jc w:val="center"/>
              <w:rPr>
                <w:b/>
              </w:rPr>
            </w:pPr>
            <w:r w:rsidRPr="00827D62">
              <w:rPr>
                <w:b/>
              </w:rPr>
              <w:t>Баллы</w:t>
            </w:r>
          </w:p>
        </w:tc>
      </w:tr>
      <w:tr w:rsidR="00827D62" w:rsidTr="00F037D8">
        <w:tc>
          <w:tcPr>
            <w:tcW w:w="10564" w:type="dxa"/>
            <w:gridSpan w:val="5"/>
          </w:tcPr>
          <w:p w:rsidR="00827D62" w:rsidRPr="00827D62" w:rsidRDefault="00827D62" w:rsidP="00827D62">
            <w:pPr>
              <w:pStyle w:val="a5"/>
              <w:jc w:val="both"/>
              <w:rPr>
                <w:b/>
              </w:rPr>
            </w:pPr>
            <w:r w:rsidRPr="00827D62">
              <w:rPr>
                <w:b/>
              </w:rPr>
              <w:t>1.Квалификационные требования и опыт работы</w:t>
            </w:r>
          </w:p>
        </w:tc>
      </w:tr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both"/>
            </w:pPr>
            <w:r>
              <w:t>1.1.</w:t>
            </w:r>
          </w:p>
        </w:tc>
        <w:tc>
          <w:tcPr>
            <w:tcW w:w="5518" w:type="dxa"/>
            <w:gridSpan w:val="2"/>
          </w:tcPr>
          <w:p w:rsidR="00827D62" w:rsidRDefault="00827D62" w:rsidP="00827D62">
            <w:pPr>
              <w:pStyle w:val="a5"/>
              <w:jc w:val="both"/>
            </w:pPr>
            <w:r>
              <w:t>Наличие высшего образования</w:t>
            </w:r>
          </w:p>
        </w:tc>
        <w:tc>
          <w:tcPr>
            <w:tcW w:w="3990" w:type="dxa"/>
            <w:gridSpan w:val="2"/>
          </w:tcPr>
          <w:p w:rsidR="00827D62" w:rsidRDefault="00827D62" w:rsidP="00827D62">
            <w:pPr>
              <w:pStyle w:val="a5"/>
              <w:jc w:val="center"/>
            </w:pPr>
            <w:r>
              <w:t>1</w:t>
            </w:r>
          </w:p>
        </w:tc>
      </w:tr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both"/>
            </w:pPr>
            <w:r>
              <w:t>1.2.</w:t>
            </w:r>
          </w:p>
        </w:tc>
        <w:tc>
          <w:tcPr>
            <w:tcW w:w="9508" w:type="dxa"/>
            <w:gridSpan w:val="4"/>
          </w:tcPr>
          <w:p w:rsidR="00827D62" w:rsidRDefault="00827D62" w:rsidP="00827D62">
            <w:pPr>
              <w:pStyle w:val="a5"/>
            </w:pPr>
            <w:r>
              <w:t>Наличие ученой степени:</w:t>
            </w:r>
          </w:p>
        </w:tc>
      </w:tr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both"/>
            </w:pPr>
            <w:r>
              <w:t>1.2.1.</w:t>
            </w:r>
          </w:p>
        </w:tc>
        <w:tc>
          <w:tcPr>
            <w:tcW w:w="5518" w:type="dxa"/>
            <w:gridSpan w:val="2"/>
          </w:tcPr>
          <w:p w:rsidR="00827D62" w:rsidRDefault="00827D62" w:rsidP="00827D62">
            <w:pPr>
              <w:pStyle w:val="a5"/>
              <w:jc w:val="both"/>
            </w:pPr>
            <w:r>
              <w:t>- к</w:t>
            </w:r>
            <w:r w:rsidR="00C15B2F">
              <w:t>андидат технических наук или иных</w:t>
            </w:r>
            <w:r>
              <w:t xml:space="preserve"> наук по профилю </w:t>
            </w:r>
            <w:r w:rsidR="00C15B2F">
              <w:t>структурного подразделения</w:t>
            </w:r>
          </w:p>
        </w:tc>
        <w:tc>
          <w:tcPr>
            <w:tcW w:w="3990" w:type="dxa"/>
            <w:gridSpan w:val="2"/>
          </w:tcPr>
          <w:p w:rsidR="00827D62" w:rsidRDefault="00C15B2F" w:rsidP="00827D62">
            <w:pPr>
              <w:pStyle w:val="a5"/>
              <w:jc w:val="center"/>
            </w:pPr>
            <w:r>
              <w:t>3</w:t>
            </w:r>
          </w:p>
        </w:tc>
      </w:tr>
      <w:tr w:rsidR="00827D62" w:rsidTr="00C21053">
        <w:tc>
          <w:tcPr>
            <w:tcW w:w="1056" w:type="dxa"/>
          </w:tcPr>
          <w:p w:rsidR="00827D62" w:rsidRDefault="00C15B2F" w:rsidP="00827D62">
            <w:pPr>
              <w:pStyle w:val="a5"/>
              <w:jc w:val="both"/>
            </w:pPr>
            <w:r>
              <w:t>1.2.2.</w:t>
            </w:r>
          </w:p>
        </w:tc>
        <w:tc>
          <w:tcPr>
            <w:tcW w:w="5518" w:type="dxa"/>
            <w:gridSpan w:val="2"/>
          </w:tcPr>
          <w:p w:rsidR="00827D62" w:rsidRDefault="00C15B2F" w:rsidP="00C15B2F">
            <w:pPr>
              <w:pStyle w:val="a5"/>
              <w:jc w:val="both"/>
            </w:pPr>
            <w:r>
              <w:t>- доктор технических наук или иных наук по профилю структурного подразделения</w:t>
            </w:r>
          </w:p>
        </w:tc>
        <w:tc>
          <w:tcPr>
            <w:tcW w:w="3990" w:type="dxa"/>
            <w:gridSpan w:val="2"/>
          </w:tcPr>
          <w:p w:rsidR="00827D62" w:rsidRDefault="00C15B2F" w:rsidP="00827D62">
            <w:pPr>
              <w:pStyle w:val="a5"/>
              <w:jc w:val="center"/>
            </w:pPr>
            <w:r>
              <w:t>5</w:t>
            </w:r>
          </w:p>
        </w:tc>
      </w:tr>
      <w:tr w:rsidR="00AC77CF" w:rsidTr="00C21053">
        <w:tc>
          <w:tcPr>
            <w:tcW w:w="1056" w:type="dxa"/>
          </w:tcPr>
          <w:p w:rsidR="00AC77CF" w:rsidRDefault="00AC77CF" w:rsidP="00827D62">
            <w:pPr>
              <w:pStyle w:val="a5"/>
              <w:jc w:val="both"/>
            </w:pPr>
            <w:r>
              <w:t>1.3.</w:t>
            </w:r>
          </w:p>
        </w:tc>
        <w:tc>
          <w:tcPr>
            <w:tcW w:w="9508" w:type="dxa"/>
            <w:gridSpan w:val="4"/>
          </w:tcPr>
          <w:p w:rsidR="00AC77CF" w:rsidRDefault="00AC77CF" w:rsidP="00AC77CF">
            <w:pPr>
              <w:pStyle w:val="a5"/>
            </w:pPr>
            <w:r>
              <w:t>Наличие ученого звания:</w:t>
            </w:r>
          </w:p>
        </w:tc>
      </w:tr>
      <w:tr w:rsidR="00827D62" w:rsidTr="00C21053">
        <w:tc>
          <w:tcPr>
            <w:tcW w:w="1056" w:type="dxa"/>
          </w:tcPr>
          <w:p w:rsidR="00827D62" w:rsidRDefault="00AC77CF" w:rsidP="00827D62">
            <w:pPr>
              <w:pStyle w:val="a5"/>
              <w:jc w:val="both"/>
            </w:pPr>
            <w:r>
              <w:t>1.3.1.</w:t>
            </w:r>
          </w:p>
        </w:tc>
        <w:tc>
          <w:tcPr>
            <w:tcW w:w="5518" w:type="dxa"/>
            <w:gridSpan w:val="2"/>
          </w:tcPr>
          <w:p w:rsidR="00827D62" w:rsidRDefault="00AC77CF" w:rsidP="00827D62">
            <w:pPr>
              <w:pStyle w:val="a5"/>
              <w:jc w:val="both"/>
            </w:pPr>
            <w:r>
              <w:t>- доцент (старший научный сотрудник)</w:t>
            </w:r>
          </w:p>
        </w:tc>
        <w:tc>
          <w:tcPr>
            <w:tcW w:w="3990" w:type="dxa"/>
            <w:gridSpan w:val="2"/>
          </w:tcPr>
          <w:p w:rsidR="00827D62" w:rsidRDefault="00AC77CF" w:rsidP="00827D62">
            <w:pPr>
              <w:pStyle w:val="a5"/>
              <w:jc w:val="center"/>
            </w:pPr>
            <w:r>
              <w:t>3</w:t>
            </w:r>
          </w:p>
        </w:tc>
      </w:tr>
      <w:tr w:rsidR="00827D62" w:rsidTr="00C21053">
        <w:tc>
          <w:tcPr>
            <w:tcW w:w="1056" w:type="dxa"/>
          </w:tcPr>
          <w:p w:rsidR="00827D62" w:rsidRDefault="00AC77CF" w:rsidP="00827D62">
            <w:pPr>
              <w:pStyle w:val="a5"/>
              <w:jc w:val="both"/>
            </w:pPr>
            <w:r>
              <w:t>1.3.2.</w:t>
            </w:r>
          </w:p>
        </w:tc>
        <w:tc>
          <w:tcPr>
            <w:tcW w:w="5518" w:type="dxa"/>
            <w:gridSpan w:val="2"/>
          </w:tcPr>
          <w:p w:rsidR="00827D62" w:rsidRDefault="00AC77CF" w:rsidP="00827D62">
            <w:pPr>
              <w:pStyle w:val="a5"/>
              <w:jc w:val="both"/>
            </w:pPr>
            <w:r>
              <w:t>- профессор</w:t>
            </w:r>
          </w:p>
        </w:tc>
        <w:tc>
          <w:tcPr>
            <w:tcW w:w="3990" w:type="dxa"/>
            <w:gridSpan w:val="2"/>
          </w:tcPr>
          <w:p w:rsidR="00827D62" w:rsidRDefault="00AC77CF" w:rsidP="00827D62">
            <w:pPr>
              <w:pStyle w:val="a5"/>
              <w:jc w:val="center"/>
            </w:pPr>
            <w:r>
              <w:t>5</w:t>
            </w:r>
          </w:p>
        </w:tc>
      </w:tr>
      <w:tr w:rsidR="00827D62" w:rsidTr="00C21053">
        <w:tc>
          <w:tcPr>
            <w:tcW w:w="1056" w:type="dxa"/>
          </w:tcPr>
          <w:p w:rsidR="00827D62" w:rsidRDefault="00AC77CF" w:rsidP="00827D62">
            <w:pPr>
              <w:pStyle w:val="a5"/>
              <w:jc w:val="both"/>
            </w:pPr>
            <w:r>
              <w:t>1.4.</w:t>
            </w:r>
          </w:p>
        </w:tc>
        <w:tc>
          <w:tcPr>
            <w:tcW w:w="5518" w:type="dxa"/>
            <w:gridSpan w:val="2"/>
          </w:tcPr>
          <w:p w:rsidR="00827D62" w:rsidRDefault="00AC77CF" w:rsidP="00827D62">
            <w:pPr>
              <w:pStyle w:val="a5"/>
              <w:jc w:val="both"/>
            </w:pPr>
            <w:r>
              <w:t>Стаж работы по специальности</w:t>
            </w:r>
          </w:p>
        </w:tc>
        <w:tc>
          <w:tcPr>
            <w:tcW w:w="3990" w:type="dxa"/>
            <w:gridSpan w:val="2"/>
          </w:tcPr>
          <w:p w:rsidR="00827D62" w:rsidRDefault="00AC77CF" w:rsidP="00827D62">
            <w:pPr>
              <w:pStyle w:val="a5"/>
              <w:jc w:val="center"/>
            </w:pPr>
            <w:r>
              <w:t>1 год-1 балл</w:t>
            </w:r>
          </w:p>
        </w:tc>
      </w:tr>
      <w:tr w:rsidR="00827D62" w:rsidTr="00C21053">
        <w:tc>
          <w:tcPr>
            <w:tcW w:w="1056" w:type="dxa"/>
          </w:tcPr>
          <w:p w:rsidR="00827D62" w:rsidRDefault="00AC77CF" w:rsidP="00827D62">
            <w:pPr>
              <w:pStyle w:val="a5"/>
              <w:jc w:val="both"/>
            </w:pPr>
            <w:r>
              <w:t>1.5.</w:t>
            </w:r>
          </w:p>
        </w:tc>
        <w:tc>
          <w:tcPr>
            <w:tcW w:w="5518" w:type="dxa"/>
            <w:gridSpan w:val="2"/>
          </w:tcPr>
          <w:p w:rsidR="00827D62" w:rsidRDefault="00AC77CF" w:rsidP="00827D62">
            <w:pPr>
              <w:pStyle w:val="a5"/>
              <w:jc w:val="both"/>
            </w:pPr>
            <w:r>
              <w:t>Стаж работы по специальности в учреждениях науки и высшего образования</w:t>
            </w:r>
          </w:p>
        </w:tc>
        <w:tc>
          <w:tcPr>
            <w:tcW w:w="3990" w:type="dxa"/>
            <w:gridSpan w:val="2"/>
          </w:tcPr>
          <w:p w:rsidR="00827D62" w:rsidRDefault="00AC77CF" w:rsidP="00827D62">
            <w:pPr>
              <w:pStyle w:val="a5"/>
              <w:jc w:val="center"/>
            </w:pPr>
            <w:r>
              <w:t>1 год-1 балл</w:t>
            </w:r>
          </w:p>
        </w:tc>
      </w:tr>
      <w:tr w:rsidR="00AC77CF" w:rsidTr="00F037D8">
        <w:tc>
          <w:tcPr>
            <w:tcW w:w="10564" w:type="dxa"/>
            <w:gridSpan w:val="5"/>
          </w:tcPr>
          <w:p w:rsidR="00AC77CF" w:rsidRPr="00AC77CF" w:rsidRDefault="00AC77CF" w:rsidP="00AC77CF">
            <w:pPr>
              <w:pStyle w:val="a5"/>
              <w:rPr>
                <w:b/>
              </w:rPr>
            </w:pPr>
            <w:r w:rsidRPr="00AC77CF">
              <w:rPr>
                <w:b/>
              </w:rPr>
              <w:t>2. результаты научной деятельности</w:t>
            </w:r>
          </w:p>
        </w:tc>
      </w:tr>
      <w:tr w:rsidR="00827D62" w:rsidTr="00C21053">
        <w:tc>
          <w:tcPr>
            <w:tcW w:w="1056" w:type="dxa"/>
          </w:tcPr>
          <w:p w:rsidR="00827D62" w:rsidRDefault="00AC77CF" w:rsidP="00827D62">
            <w:pPr>
              <w:pStyle w:val="a5"/>
              <w:jc w:val="both"/>
            </w:pPr>
            <w:r>
              <w:t>2.1.</w:t>
            </w:r>
          </w:p>
        </w:tc>
        <w:tc>
          <w:tcPr>
            <w:tcW w:w="5518" w:type="dxa"/>
            <w:gridSpan w:val="2"/>
          </w:tcPr>
          <w:p w:rsidR="00827D62" w:rsidRDefault="00AC77CF" w:rsidP="00827D62">
            <w:pPr>
              <w:pStyle w:val="a5"/>
              <w:jc w:val="both"/>
            </w:pPr>
            <w:r>
              <w:t>Общее количество трудов за последние 5 лет</w:t>
            </w:r>
          </w:p>
        </w:tc>
        <w:tc>
          <w:tcPr>
            <w:tcW w:w="3990" w:type="dxa"/>
            <w:gridSpan w:val="2"/>
          </w:tcPr>
          <w:p w:rsidR="00827D62" w:rsidRDefault="00AC77CF" w:rsidP="00827D62">
            <w:pPr>
              <w:pStyle w:val="a5"/>
              <w:jc w:val="center"/>
            </w:pPr>
            <w:r>
              <w:t>1 публикация-3 балла</w:t>
            </w:r>
          </w:p>
        </w:tc>
      </w:tr>
      <w:tr w:rsidR="00AC77CF" w:rsidTr="00C21053">
        <w:trPr>
          <w:trHeight w:val="467"/>
        </w:trPr>
        <w:tc>
          <w:tcPr>
            <w:tcW w:w="1056" w:type="dxa"/>
            <w:vMerge w:val="restart"/>
          </w:tcPr>
          <w:p w:rsidR="00AC77CF" w:rsidRDefault="00AC77CF" w:rsidP="00827D62">
            <w:pPr>
              <w:pStyle w:val="a5"/>
              <w:jc w:val="both"/>
            </w:pPr>
            <w:r>
              <w:t>2.2.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:rsidR="00AC77CF" w:rsidRDefault="00AC77CF" w:rsidP="00827D62">
            <w:pPr>
              <w:pStyle w:val="a5"/>
              <w:jc w:val="both"/>
            </w:pPr>
            <w:r>
              <w:t>Количество созданных РИД, в том числе: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</w:tcPr>
          <w:p w:rsidR="00AC77CF" w:rsidRDefault="00AC77CF" w:rsidP="00827D62">
            <w:pPr>
              <w:pStyle w:val="a5"/>
              <w:jc w:val="center"/>
            </w:pPr>
            <w:r>
              <w:t>1 заявка-1 балл</w:t>
            </w:r>
          </w:p>
        </w:tc>
      </w:tr>
      <w:tr w:rsidR="00AC77CF" w:rsidTr="00C21053">
        <w:trPr>
          <w:trHeight w:val="642"/>
        </w:trPr>
        <w:tc>
          <w:tcPr>
            <w:tcW w:w="1056" w:type="dxa"/>
            <w:vMerge/>
          </w:tcPr>
          <w:p w:rsidR="00AC77CF" w:rsidRDefault="00AC77CF" w:rsidP="00827D62">
            <w:pPr>
              <w:pStyle w:val="a5"/>
              <w:jc w:val="both"/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</w:tcBorders>
          </w:tcPr>
          <w:p w:rsidR="00AC77CF" w:rsidRDefault="00AC77CF" w:rsidP="00827D62">
            <w:pPr>
              <w:pStyle w:val="a5"/>
              <w:jc w:val="both"/>
            </w:pPr>
            <w:r>
              <w:t>имеющих государственную регистрацию и (или) правовую охрану в Российской Федерации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</w:tcPr>
          <w:p w:rsidR="00AC77CF" w:rsidRDefault="00AC77CF" w:rsidP="00827D62">
            <w:pPr>
              <w:pStyle w:val="a5"/>
              <w:jc w:val="center"/>
            </w:pPr>
            <w:r>
              <w:t>1 патент-3 балла</w:t>
            </w:r>
          </w:p>
        </w:tc>
      </w:tr>
      <w:tr w:rsidR="00876071" w:rsidTr="00572219">
        <w:tc>
          <w:tcPr>
            <w:tcW w:w="1056" w:type="dxa"/>
          </w:tcPr>
          <w:p w:rsidR="00876071" w:rsidRDefault="00876071" w:rsidP="00827D62">
            <w:pPr>
              <w:pStyle w:val="a5"/>
              <w:jc w:val="both"/>
            </w:pPr>
            <w:r>
              <w:t>2.3.</w:t>
            </w:r>
          </w:p>
        </w:tc>
        <w:tc>
          <w:tcPr>
            <w:tcW w:w="9508" w:type="dxa"/>
            <w:gridSpan w:val="4"/>
          </w:tcPr>
          <w:p w:rsidR="00876071" w:rsidRDefault="00876071" w:rsidP="00827D62">
            <w:pPr>
              <w:pStyle w:val="a5"/>
              <w:jc w:val="center"/>
            </w:pPr>
            <w:r>
              <w:t>Число публикаций соискателя, проиндексированных в российских и международных информационно-аналитических системах научного цитирования, в том числе:</w:t>
            </w:r>
          </w:p>
        </w:tc>
      </w:tr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both"/>
            </w:pPr>
          </w:p>
        </w:tc>
        <w:tc>
          <w:tcPr>
            <w:tcW w:w="5518" w:type="dxa"/>
            <w:gridSpan w:val="2"/>
          </w:tcPr>
          <w:p w:rsidR="00827D62" w:rsidRPr="00AC77CF" w:rsidRDefault="00AC77CF" w:rsidP="00254FD4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Web of Science</w:t>
            </w:r>
          </w:p>
        </w:tc>
        <w:tc>
          <w:tcPr>
            <w:tcW w:w="3990" w:type="dxa"/>
            <w:gridSpan w:val="2"/>
          </w:tcPr>
          <w:p w:rsidR="00827D62" w:rsidRDefault="00254FD4" w:rsidP="00827D62">
            <w:pPr>
              <w:pStyle w:val="a5"/>
              <w:jc w:val="center"/>
            </w:pPr>
            <w:r>
              <w:t>1 публикация-3 балла</w:t>
            </w:r>
          </w:p>
        </w:tc>
      </w:tr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both"/>
            </w:pPr>
          </w:p>
        </w:tc>
        <w:tc>
          <w:tcPr>
            <w:tcW w:w="5518" w:type="dxa"/>
            <w:gridSpan w:val="2"/>
          </w:tcPr>
          <w:p w:rsidR="00827D62" w:rsidRPr="00AC77CF" w:rsidRDefault="00AC77CF" w:rsidP="00254FD4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3990" w:type="dxa"/>
            <w:gridSpan w:val="2"/>
          </w:tcPr>
          <w:p w:rsidR="00827D62" w:rsidRDefault="00254FD4" w:rsidP="00827D62">
            <w:pPr>
              <w:pStyle w:val="a5"/>
              <w:jc w:val="center"/>
            </w:pPr>
            <w:r>
              <w:t>1 публикация-2 балла</w:t>
            </w:r>
          </w:p>
        </w:tc>
      </w:tr>
      <w:tr w:rsidR="00827D62" w:rsidTr="00C21053">
        <w:tc>
          <w:tcPr>
            <w:tcW w:w="1056" w:type="dxa"/>
          </w:tcPr>
          <w:p w:rsidR="00827D62" w:rsidRDefault="00827D62" w:rsidP="00827D62">
            <w:pPr>
              <w:pStyle w:val="a5"/>
              <w:jc w:val="both"/>
            </w:pPr>
          </w:p>
        </w:tc>
        <w:tc>
          <w:tcPr>
            <w:tcW w:w="5518" w:type="dxa"/>
            <w:gridSpan w:val="2"/>
          </w:tcPr>
          <w:p w:rsidR="00827D62" w:rsidRDefault="00254FD4" w:rsidP="00254FD4">
            <w:pPr>
              <w:pStyle w:val="a5"/>
              <w:jc w:val="center"/>
            </w:pPr>
            <w:r>
              <w:t>РИНЦ</w:t>
            </w:r>
          </w:p>
        </w:tc>
        <w:tc>
          <w:tcPr>
            <w:tcW w:w="3990" w:type="dxa"/>
            <w:gridSpan w:val="2"/>
          </w:tcPr>
          <w:p w:rsidR="00827D62" w:rsidRDefault="00254FD4" w:rsidP="00827D62">
            <w:pPr>
              <w:pStyle w:val="a5"/>
              <w:jc w:val="center"/>
            </w:pPr>
            <w:r>
              <w:t>1 публикация-1 балл</w:t>
            </w:r>
          </w:p>
        </w:tc>
      </w:tr>
      <w:tr w:rsidR="00827D62" w:rsidRPr="00AE33B0" w:rsidTr="00C21053">
        <w:tc>
          <w:tcPr>
            <w:tcW w:w="1056" w:type="dxa"/>
          </w:tcPr>
          <w:p w:rsidR="00827D62" w:rsidRDefault="00AE33B0" w:rsidP="00827D62">
            <w:pPr>
              <w:pStyle w:val="a5"/>
              <w:jc w:val="both"/>
            </w:pPr>
            <w:r>
              <w:t>2.4.</w:t>
            </w:r>
          </w:p>
        </w:tc>
        <w:tc>
          <w:tcPr>
            <w:tcW w:w="5518" w:type="dxa"/>
            <w:gridSpan w:val="2"/>
          </w:tcPr>
          <w:p w:rsidR="00827D62" w:rsidRPr="00AE33B0" w:rsidRDefault="00AE33B0" w:rsidP="00827D62">
            <w:pPr>
              <w:pStyle w:val="a5"/>
              <w:jc w:val="both"/>
              <w:rPr>
                <w:lang w:val="en-US"/>
              </w:rPr>
            </w:pPr>
            <w:r>
              <w:t>Индекс</w:t>
            </w:r>
            <w:r w:rsidRPr="00AE33B0">
              <w:rPr>
                <w:lang w:val="en-US"/>
              </w:rPr>
              <w:t xml:space="preserve"> </w:t>
            </w:r>
            <w:r>
              <w:t>Хирша</w:t>
            </w:r>
            <w:r w:rsidRPr="00AE33B0">
              <w:rPr>
                <w:lang w:val="en-US"/>
              </w:rPr>
              <w:t xml:space="preserve"> </w:t>
            </w:r>
            <w:r>
              <w:t>в</w:t>
            </w:r>
            <w:r w:rsidRPr="00AE33B0">
              <w:rPr>
                <w:lang w:val="en-US"/>
              </w:rPr>
              <w:t xml:space="preserve"> </w:t>
            </w:r>
            <w:r>
              <w:rPr>
                <w:lang w:val="en-US"/>
              </w:rPr>
              <w:t>Web of Science</w:t>
            </w:r>
          </w:p>
        </w:tc>
        <w:tc>
          <w:tcPr>
            <w:tcW w:w="3990" w:type="dxa"/>
            <w:gridSpan w:val="2"/>
          </w:tcPr>
          <w:p w:rsidR="00827D62" w:rsidRPr="00AE33B0" w:rsidRDefault="00AE33B0" w:rsidP="00827D62">
            <w:pPr>
              <w:pStyle w:val="a5"/>
              <w:jc w:val="center"/>
            </w:pPr>
            <w:r>
              <w:t>1 единица-5 баллов</w:t>
            </w:r>
          </w:p>
        </w:tc>
      </w:tr>
      <w:tr w:rsidR="00827D62" w:rsidRPr="00AE33B0" w:rsidTr="00C21053">
        <w:tc>
          <w:tcPr>
            <w:tcW w:w="1056" w:type="dxa"/>
          </w:tcPr>
          <w:p w:rsidR="00827D62" w:rsidRPr="00AE33B0" w:rsidRDefault="00AE33B0" w:rsidP="00827D62">
            <w:pPr>
              <w:pStyle w:val="a5"/>
              <w:jc w:val="both"/>
            </w:pPr>
            <w:r>
              <w:t>2.5.</w:t>
            </w:r>
          </w:p>
        </w:tc>
        <w:tc>
          <w:tcPr>
            <w:tcW w:w="5518" w:type="dxa"/>
            <w:gridSpan w:val="2"/>
          </w:tcPr>
          <w:p w:rsidR="00827D62" w:rsidRPr="00AE33B0" w:rsidRDefault="00AE33B0" w:rsidP="00827D62">
            <w:pPr>
              <w:pStyle w:val="a5"/>
              <w:jc w:val="both"/>
            </w:pPr>
            <w:r>
              <w:t>Членство в составе диссертационных советов за последние 5 лет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</w:tcPr>
          <w:p w:rsidR="00827D62" w:rsidRPr="00AE33B0" w:rsidRDefault="00AE33B0" w:rsidP="00827D62">
            <w:pPr>
              <w:pStyle w:val="a5"/>
              <w:jc w:val="center"/>
            </w:pPr>
            <w:r>
              <w:t>1 совет-5 баллов</w:t>
            </w:r>
          </w:p>
        </w:tc>
      </w:tr>
      <w:tr w:rsidR="00827D62" w:rsidRPr="00AE33B0" w:rsidTr="00C21053">
        <w:tc>
          <w:tcPr>
            <w:tcW w:w="1056" w:type="dxa"/>
          </w:tcPr>
          <w:p w:rsidR="00827D62" w:rsidRPr="00AE33B0" w:rsidRDefault="00AE33B0" w:rsidP="00827D62">
            <w:pPr>
              <w:pStyle w:val="a5"/>
              <w:jc w:val="both"/>
            </w:pPr>
            <w:r>
              <w:t>2.6.</w:t>
            </w:r>
          </w:p>
        </w:tc>
        <w:tc>
          <w:tcPr>
            <w:tcW w:w="5518" w:type="dxa"/>
            <w:gridSpan w:val="2"/>
          </w:tcPr>
          <w:p w:rsidR="00827D62" w:rsidRPr="00AE33B0" w:rsidRDefault="00AE33B0" w:rsidP="00827D62">
            <w:pPr>
              <w:pStyle w:val="a5"/>
              <w:jc w:val="both"/>
            </w:pPr>
            <w:r>
              <w:t>Членство в профессиональных сообществах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</w:tcPr>
          <w:p w:rsidR="00827D62" w:rsidRPr="00AE33B0" w:rsidRDefault="00AE33B0" w:rsidP="00827D62">
            <w:pPr>
              <w:pStyle w:val="a5"/>
              <w:jc w:val="center"/>
            </w:pPr>
            <w:r>
              <w:t>1 сообщество-3 балла</w:t>
            </w:r>
          </w:p>
        </w:tc>
      </w:tr>
      <w:tr w:rsidR="00827D62" w:rsidRPr="00AE33B0" w:rsidTr="00C21053">
        <w:tc>
          <w:tcPr>
            <w:tcW w:w="1056" w:type="dxa"/>
          </w:tcPr>
          <w:p w:rsidR="00827D62" w:rsidRPr="00AE33B0" w:rsidRDefault="00AE33B0" w:rsidP="00827D62">
            <w:pPr>
              <w:pStyle w:val="a5"/>
              <w:jc w:val="both"/>
            </w:pPr>
            <w:r>
              <w:t>2.7.</w:t>
            </w:r>
          </w:p>
        </w:tc>
        <w:tc>
          <w:tcPr>
            <w:tcW w:w="5518" w:type="dxa"/>
            <w:gridSpan w:val="2"/>
          </w:tcPr>
          <w:p w:rsidR="00827D62" w:rsidRPr="00AE33B0" w:rsidRDefault="00AE33B0" w:rsidP="00827D62">
            <w:pPr>
              <w:pStyle w:val="a5"/>
              <w:jc w:val="both"/>
            </w:pPr>
            <w:r>
              <w:t>Членство в редколлегиях научных журналов, входящих в перечень ВАК</w:t>
            </w:r>
          </w:p>
        </w:tc>
        <w:tc>
          <w:tcPr>
            <w:tcW w:w="3990" w:type="dxa"/>
            <w:gridSpan w:val="2"/>
          </w:tcPr>
          <w:p w:rsidR="00827D62" w:rsidRPr="00AE33B0" w:rsidRDefault="00AE33B0" w:rsidP="00827D62">
            <w:pPr>
              <w:pStyle w:val="a5"/>
              <w:jc w:val="center"/>
            </w:pPr>
            <w:r>
              <w:t>1 журнал-3 балла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Default="00AB590A" w:rsidP="00F037D8">
            <w:pPr>
              <w:pStyle w:val="a5"/>
              <w:jc w:val="center"/>
            </w:pPr>
            <w:r>
              <w:t>№№</w:t>
            </w:r>
          </w:p>
        </w:tc>
        <w:tc>
          <w:tcPr>
            <w:tcW w:w="5518" w:type="dxa"/>
            <w:gridSpan w:val="2"/>
          </w:tcPr>
          <w:p w:rsidR="00AB590A" w:rsidRPr="00827D62" w:rsidRDefault="00AB590A" w:rsidP="00F037D8">
            <w:pPr>
              <w:pStyle w:val="a5"/>
              <w:jc w:val="center"/>
              <w:rPr>
                <w:b/>
              </w:rPr>
            </w:pPr>
            <w:r w:rsidRPr="00827D62">
              <w:rPr>
                <w:b/>
              </w:rPr>
              <w:t>Критерии</w:t>
            </w:r>
          </w:p>
        </w:tc>
        <w:tc>
          <w:tcPr>
            <w:tcW w:w="3990" w:type="dxa"/>
            <w:gridSpan w:val="2"/>
          </w:tcPr>
          <w:p w:rsidR="00AB590A" w:rsidRPr="00827D62" w:rsidRDefault="00AB590A" w:rsidP="00F037D8">
            <w:pPr>
              <w:pStyle w:val="a5"/>
              <w:jc w:val="center"/>
              <w:rPr>
                <w:b/>
              </w:rPr>
            </w:pPr>
            <w:r w:rsidRPr="00827D62">
              <w:rPr>
                <w:b/>
              </w:rPr>
              <w:t>Баллы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Pr="00AE33B0" w:rsidRDefault="00AB590A" w:rsidP="00F037D8">
            <w:pPr>
              <w:pStyle w:val="a5"/>
              <w:jc w:val="both"/>
            </w:pPr>
            <w:r>
              <w:lastRenderedPageBreak/>
              <w:t>2.8.</w:t>
            </w:r>
          </w:p>
        </w:tc>
        <w:tc>
          <w:tcPr>
            <w:tcW w:w="5518" w:type="dxa"/>
            <w:gridSpan w:val="2"/>
          </w:tcPr>
          <w:p w:rsidR="00AB590A" w:rsidRPr="00AE33B0" w:rsidRDefault="00AB590A" w:rsidP="00F037D8">
            <w:pPr>
              <w:pStyle w:val="a5"/>
              <w:jc w:val="both"/>
            </w:pPr>
            <w:r>
              <w:t>Членство в экспертных советах РФФИ, РНФ, РАН-ФАНО</w:t>
            </w:r>
          </w:p>
        </w:tc>
        <w:tc>
          <w:tcPr>
            <w:tcW w:w="3990" w:type="dxa"/>
            <w:gridSpan w:val="2"/>
          </w:tcPr>
          <w:p w:rsidR="00AB590A" w:rsidRPr="00AE33B0" w:rsidRDefault="00AB590A" w:rsidP="00F037D8">
            <w:pPr>
              <w:pStyle w:val="a5"/>
              <w:jc w:val="center"/>
            </w:pPr>
            <w:r>
              <w:t>1 совет-3 балла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Pr="00AE33B0" w:rsidRDefault="00AB590A" w:rsidP="00827D62">
            <w:pPr>
              <w:pStyle w:val="a5"/>
              <w:jc w:val="both"/>
            </w:pPr>
            <w:r>
              <w:t>2.9.</w:t>
            </w:r>
          </w:p>
        </w:tc>
        <w:tc>
          <w:tcPr>
            <w:tcW w:w="9508" w:type="dxa"/>
            <w:gridSpan w:val="4"/>
          </w:tcPr>
          <w:p w:rsidR="00AB590A" w:rsidRPr="00AE33B0" w:rsidRDefault="00AB590A" w:rsidP="00AB590A">
            <w:pPr>
              <w:pStyle w:val="a5"/>
            </w:pPr>
            <w:r>
              <w:t>Ответственное редактирование научных работ за последние 5 лет: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Pr="00AE33B0" w:rsidRDefault="00AB590A" w:rsidP="00827D62">
            <w:pPr>
              <w:pStyle w:val="a5"/>
              <w:jc w:val="both"/>
            </w:pPr>
            <w:r>
              <w:t>2.9.1.</w:t>
            </w:r>
          </w:p>
        </w:tc>
        <w:tc>
          <w:tcPr>
            <w:tcW w:w="5518" w:type="dxa"/>
            <w:gridSpan w:val="2"/>
          </w:tcPr>
          <w:p w:rsidR="00AB590A" w:rsidRPr="00AE33B0" w:rsidRDefault="00AB590A" w:rsidP="00827D62">
            <w:pPr>
              <w:pStyle w:val="a5"/>
              <w:jc w:val="both"/>
            </w:pPr>
            <w:r>
              <w:t>- монография</w:t>
            </w:r>
          </w:p>
        </w:tc>
        <w:tc>
          <w:tcPr>
            <w:tcW w:w="3990" w:type="dxa"/>
            <w:gridSpan w:val="2"/>
          </w:tcPr>
          <w:p w:rsidR="00AB590A" w:rsidRPr="00AE33B0" w:rsidRDefault="00F70ABC" w:rsidP="00827D62">
            <w:pPr>
              <w:pStyle w:val="a5"/>
              <w:jc w:val="center"/>
            </w:pPr>
            <w:r>
              <w:t>1 монография-3</w:t>
            </w:r>
            <w:r w:rsidR="00AB590A">
              <w:t xml:space="preserve"> баллов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Pr="00AE33B0" w:rsidRDefault="00AB590A" w:rsidP="00827D62">
            <w:pPr>
              <w:pStyle w:val="a5"/>
              <w:jc w:val="both"/>
            </w:pPr>
            <w:r>
              <w:t>2.9.2.</w:t>
            </w:r>
          </w:p>
        </w:tc>
        <w:tc>
          <w:tcPr>
            <w:tcW w:w="5518" w:type="dxa"/>
            <w:gridSpan w:val="2"/>
          </w:tcPr>
          <w:p w:rsidR="00AB590A" w:rsidRPr="00AE33B0" w:rsidRDefault="00AB590A" w:rsidP="00827D62">
            <w:pPr>
              <w:pStyle w:val="a5"/>
              <w:jc w:val="both"/>
            </w:pPr>
            <w:r>
              <w:t>- учебник</w:t>
            </w:r>
          </w:p>
        </w:tc>
        <w:tc>
          <w:tcPr>
            <w:tcW w:w="3990" w:type="dxa"/>
            <w:gridSpan w:val="2"/>
          </w:tcPr>
          <w:p w:rsidR="00AB590A" w:rsidRPr="00AE33B0" w:rsidRDefault="00F70ABC" w:rsidP="00827D62">
            <w:pPr>
              <w:pStyle w:val="a5"/>
              <w:jc w:val="center"/>
            </w:pPr>
            <w:r>
              <w:t>1 учебник-3</w:t>
            </w:r>
            <w:r w:rsidR="00AB590A">
              <w:t xml:space="preserve"> баллов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Pr="00AE33B0" w:rsidRDefault="00AB590A" w:rsidP="00827D62">
            <w:pPr>
              <w:pStyle w:val="a5"/>
              <w:jc w:val="both"/>
            </w:pPr>
            <w:r>
              <w:t>2.9.3.</w:t>
            </w:r>
          </w:p>
        </w:tc>
        <w:tc>
          <w:tcPr>
            <w:tcW w:w="5518" w:type="dxa"/>
            <w:gridSpan w:val="2"/>
          </w:tcPr>
          <w:p w:rsidR="00AB590A" w:rsidRPr="00AE33B0" w:rsidRDefault="00AB590A" w:rsidP="00827D62">
            <w:pPr>
              <w:pStyle w:val="a5"/>
              <w:jc w:val="both"/>
            </w:pPr>
            <w:r>
              <w:t>- сборник статей</w:t>
            </w:r>
          </w:p>
        </w:tc>
        <w:tc>
          <w:tcPr>
            <w:tcW w:w="3990" w:type="dxa"/>
            <w:gridSpan w:val="2"/>
          </w:tcPr>
          <w:p w:rsidR="00AB590A" w:rsidRPr="00AE33B0" w:rsidRDefault="00F70ABC" w:rsidP="00827D62">
            <w:pPr>
              <w:pStyle w:val="a5"/>
              <w:jc w:val="center"/>
            </w:pPr>
            <w:r>
              <w:t>1 сборник-2</w:t>
            </w:r>
            <w:r w:rsidR="00AB590A">
              <w:t xml:space="preserve"> балла</w:t>
            </w:r>
          </w:p>
        </w:tc>
      </w:tr>
      <w:tr w:rsidR="00AB590A" w:rsidRPr="00AE33B0" w:rsidTr="00C21053">
        <w:tc>
          <w:tcPr>
            <w:tcW w:w="1056" w:type="dxa"/>
          </w:tcPr>
          <w:p w:rsidR="00AB590A" w:rsidRPr="00AE33B0" w:rsidRDefault="00AB590A" w:rsidP="00827D62">
            <w:pPr>
              <w:pStyle w:val="a5"/>
              <w:jc w:val="both"/>
            </w:pPr>
            <w:r>
              <w:t>2.10.</w:t>
            </w:r>
          </w:p>
        </w:tc>
        <w:tc>
          <w:tcPr>
            <w:tcW w:w="5518" w:type="dxa"/>
            <w:gridSpan w:val="2"/>
          </w:tcPr>
          <w:p w:rsidR="00AB590A" w:rsidRPr="00AE33B0" w:rsidRDefault="00AB590A" w:rsidP="00827D62">
            <w:pPr>
              <w:pStyle w:val="a5"/>
              <w:jc w:val="both"/>
            </w:pPr>
            <w:r>
              <w:t>Научное рецензирование статей в международных журналах</w:t>
            </w:r>
          </w:p>
        </w:tc>
        <w:tc>
          <w:tcPr>
            <w:tcW w:w="3990" w:type="dxa"/>
            <w:gridSpan w:val="2"/>
          </w:tcPr>
          <w:p w:rsidR="00AB590A" w:rsidRPr="00AE33B0" w:rsidRDefault="00F70ABC" w:rsidP="00827D62">
            <w:pPr>
              <w:pStyle w:val="a5"/>
              <w:jc w:val="center"/>
            </w:pPr>
            <w:r>
              <w:t>1 журнал-3</w:t>
            </w:r>
            <w:r w:rsidR="00AB590A">
              <w:t xml:space="preserve">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Pr="00AE33B0" w:rsidRDefault="00F037D8" w:rsidP="00827D62">
            <w:pPr>
              <w:pStyle w:val="a5"/>
              <w:jc w:val="both"/>
            </w:pPr>
            <w:r>
              <w:t>2.11.</w:t>
            </w:r>
          </w:p>
        </w:tc>
        <w:tc>
          <w:tcPr>
            <w:tcW w:w="9508" w:type="dxa"/>
            <w:gridSpan w:val="4"/>
          </w:tcPr>
          <w:p w:rsidR="00F037D8" w:rsidRPr="00AE33B0" w:rsidRDefault="00F037D8" w:rsidP="00F037D8">
            <w:pPr>
              <w:pStyle w:val="a5"/>
              <w:jc w:val="both"/>
            </w:pPr>
            <w:r>
              <w:t>Руководство исследованиями по самостоятельным темам в рамках российских и международных программ (грантов) за последние 5 лет, в том числе по: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2.11.1.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jc w:val="both"/>
            </w:pPr>
            <w:r>
              <w:t>- гранты РФФИ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F037D8" w:rsidP="00F037D8">
            <w:pPr>
              <w:pStyle w:val="a5"/>
              <w:jc w:val="center"/>
            </w:pPr>
            <w:r>
              <w:t>1 грант-6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2.11.2.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jc w:val="both"/>
            </w:pPr>
            <w:r>
              <w:t>- гранты РНФ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9553BA" w:rsidP="00F037D8">
            <w:pPr>
              <w:pStyle w:val="a5"/>
              <w:jc w:val="center"/>
            </w:pPr>
            <w:r>
              <w:t>1 грант-</w:t>
            </w:r>
            <w:r>
              <w:rPr>
                <w:lang w:val="en-US"/>
              </w:rPr>
              <w:t>10</w:t>
            </w:r>
            <w:r w:rsidR="00F037D8">
              <w:t xml:space="preserve">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2.11.3.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ind w:right="-57"/>
              <w:jc w:val="both"/>
            </w:pPr>
            <w:r>
              <w:t>- программы фундаментальных исследований РАН и ее отделений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9553BA" w:rsidP="00F037D8">
            <w:pPr>
              <w:pStyle w:val="a5"/>
              <w:jc w:val="center"/>
            </w:pPr>
            <w:r>
              <w:t>1 программа-</w:t>
            </w:r>
            <w:r>
              <w:rPr>
                <w:lang w:val="en-US"/>
              </w:rPr>
              <w:t>5</w:t>
            </w:r>
            <w:r w:rsidR="00F037D8">
              <w:t xml:space="preserve">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2.11.4.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ind w:right="-57"/>
              <w:jc w:val="both"/>
            </w:pPr>
            <w:r>
              <w:t>- федеральные программы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F037D8" w:rsidP="00F037D8">
            <w:pPr>
              <w:pStyle w:val="a5"/>
              <w:jc w:val="center"/>
            </w:pPr>
            <w:r>
              <w:t>1 программа-10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2.11.5.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ind w:right="-57"/>
              <w:jc w:val="both"/>
            </w:pPr>
            <w:r>
              <w:t>- программы Министерства образования и науки России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F037D8" w:rsidP="00F037D8">
            <w:pPr>
              <w:pStyle w:val="a5"/>
              <w:jc w:val="center"/>
            </w:pPr>
            <w:r>
              <w:t>1 программа-6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2.11.6.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ind w:right="-57"/>
              <w:jc w:val="both"/>
            </w:pPr>
            <w:r>
              <w:t>- российские контракты (договоры, соглашения)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F037D8" w:rsidP="00F037D8">
            <w:pPr>
              <w:pStyle w:val="a5"/>
              <w:jc w:val="center"/>
            </w:pPr>
            <w:r>
              <w:t>1 контракт-10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2.11.7.</w:t>
            </w:r>
          </w:p>
        </w:tc>
        <w:tc>
          <w:tcPr>
            <w:tcW w:w="5529" w:type="dxa"/>
            <w:gridSpan w:val="3"/>
            <w:tcBorders>
              <w:right w:val="single" w:sz="4" w:space="0" w:color="auto"/>
            </w:tcBorders>
          </w:tcPr>
          <w:p w:rsidR="00F037D8" w:rsidRDefault="00F037D8" w:rsidP="00F037D8">
            <w:pPr>
              <w:pStyle w:val="a5"/>
              <w:ind w:right="-57"/>
              <w:jc w:val="both"/>
            </w:pPr>
            <w:r>
              <w:t>- международные контракты (договоры, соглашения)</w:t>
            </w:r>
          </w:p>
        </w:tc>
        <w:tc>
          <w:tcPr>
            <w:tcW w:w="3979" w:type="dxa"/>
            <w:tcBorders>
              <w:left w:val="single" w:sz="4" w:space="0" w:color="auto"/>
            </w:tcBorders>
          </w:tcPr>
          <w:p w:rsidR="00F037D8" w:rsidRDefault="00F037D8" w:rsidP="00F037D8">
            <w:pPr>
              <w:pStyle w:val="a5"/>
              <w:jc w:val="center"/>
            </w:pPr>
            <w:r>
              <w:t>1 контракт-15 баллов</w:t>
            </w:r>
          </w:p>
        </w:tc>
      </w:tr>
      <w:tr w:rsidR="00F037D8" w:rsidRPr="00AE33B0" w:rsidTr="00C21053">
        <w:tc>
          <w:tcPr>
            <w:tcW w:w="1056" w:type="dxa"/>
          </w:tcPr>
          <w:p w:rsidR="00F037D8" w:rsidRDefault="00F037D8" w:rsidP="00827D62">
            <w:pPr>
              <w:pStyle w:val="a5"/>
              <w:jc w:val="both"/>
            </w:pPr>
            <w:r>
              <w:t>2.12.</w:t>
            </w:r>
          </w:p>
        </w:tc>
        <w:tc>
          <w:tcPr>
            <w:tcW w:w="9508" w:type="dxa"/>
            <w:gridSpan w:val="4"/>
          </w:tcPr>
          <w:p w:rsidR="00F037D8" w:rsidRDefault="00F037D8" w:rsidP="00F037D8">
            <w:pPr>
              <w:pStyle w:val="a5"/>
              <w:jc w:val="both"/>
            </w:pPr>
            <w:r>
              <w:t>Участие в качестве исполнителя в исследованиях по самостоятельным темам в рамках российских и международных программ (грантов) за последние 5 лет, в том числе по:</w:t>
            </w:r>
          </w:p>
        </w:tc>
      </w:tr>
      <w:tr w:rsidR="004F7E01" w:rsidRPr="00AE33B0" w:rsidTr="00C21053">
        <w:tc>
          <w:tcPr>
            <w:tcW w:w="1056" w:type="dxa"/>
          </w:tcPr>
          <w:p w:rsidR="004F7E01" w:rsidRDefault="004F7E01" w:rsidP="00827D62">
            <w:pPr>
              <w:pStyle w:val="a5"/>
              <w:jc w:val="both"/>
            </w:pPr>
            <w:r>
              <w:t>2.12.1.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4F7E01" w:rsidRDefault="004F7E01" w:rsidP="00F037D8">
            <w:pPr>
              <w:pStyle w:val="a5"/>
              <w:jc w:val="both"/>
            </w:pPr>
            <w:r>
              <w:t>- гранты РФФИ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4F7E01" w:rsidRDefault="004F7E01" w:rsidP="004F7E01">
            <w:pPr>
              <w:pStyle w:val="a5"/>
              <w:jc w:val="center"/>
            </w:pPr>
            <w:r>
              <w:t>1 грант-3 балла</w:t>
            </w:r>
          </w:p>
        </w:tc>
      </w:tr>
      <w:tr w:rsidR="004F7E01" w:rsidRPr="00AE33B0" w:rsidTr="00C21053">
        <w:tc>
          <w:tcPr>
            <w:tcW w:w="1056" w:type="dxa"/>
          </w:tcPr>
          <w:p w:rsidR="004F7E01" w:rsidRDefault="004F7E01" w:rsidP="00827D62">
            <w:pPr>
              <w:pStyle w:val="a5"/>
              <w:jc w:val="both"/>
            </w:pPr>
            <w:r>
              <w:t>2.12.2.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4F7E01" w:rsidRDefault="004F7E01" w:rsidP="00F037D8">
            <w:pPr>
              <w:pStyle w:val="a5"/>
              <w:jc w:val="both"/>
            </w:pPr>
            <w:r>
              <w:t>- гранты РНФ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4F7E01" w:rsidRDefault="004F7E01" w:rsidP="004F7E01">
            <w:pPr>
              <w:pStyle w:val="a5"/>
              <w:jc w:val="center"/>
            </w:pPr>
            <w:r>
              <w:t>1 грант-3 балла</w:t>
            </w:r>
          </w:p>
        </w:tc>
      </w:tr>
      <w:tr w:rsidR="004F7E01" w:rsidRPr="00AE33B0" w:rsidTr="00C21053">
        <w:tc>
          <w:tcPr>
            <w:tcW w:w="1056" w:type="dxa"/>
          </w:tcPr>
          <w:p w:rsidR="004F7E01" w:rsidRDefault="004F7E01" w:rsidP="00827D62">
            <w:pPr>
              <w:pStyle w:val="a5"/>
              <w:jc w:val="both"/>
            </w:pPr>
            <w:r>
              <w:t>2.12.3.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4F7E01" w:rsidRDefault="004F7E01" w:rsidP="00F037D8">
            <w:pPr>
              <w:pStyle w:val="a5"/>
              <w:jc w:val="both"/>
            </w:pPr>
            <w:r>
              <w:t>- программы фундаментальных исследований РАН и ее отделений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4F7E01" w:rsidRDefault="004F7E01" w:rsidP="004F7E01">
            <w:pPr>
              <w:pStyle w:val="a5"/>
              <w:jc w:val="center"/>
            </w:pPr>
            <w:r>
              <w:t>1 программа-3 балла</w:t>
            </w:r>
          </w:p>
        </w:tc>
      </w:tr>
      <w:tr w:rsidR="004F7E01" w:rsidRPr="00AE33B0" w:rsidTr="00C21053">
        <w:tc>
          <w:tcPr>
            <w:tcW w:w="1056" w:type="dxa"/>
          </w:tcPr>
          <w:p w:rsidR="004F7E01" w:rsidRDefault="004F7E01" w:rsidP="00827D62">
            <w:pPr>
              <w:pStyle w:val="a5"/>
              <w:jc w:val="both"/>
            </w:pPr>
            <w:r>
              <w:t>2.12.4.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4F7E01" w:rsidRDefault="00BB0D78" w:rsidP="00F037D8">
            <w:pPr>
              <w:pStyle w:val="a5"/>
              <w:jc w:val="both"/>
            </w:pPr>
            <w:r>
              <w:t>- федеральные программы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4F7E01" w:rsidRDefault="009553BA" w:rsidP="004F7E01">
            <w:pPr>
              <w:pStyle w:val="a5"/>
              <w:jc w:val="center"/>
            </w:pPr>
            <w:r>
              <w:t>1 программа-</w:t>
            </w:r>
            <w:r>
              <w:rPr>
                <w:lang w:val="en-US"/>
              </w:rPr>
              <w:t>3</w:t>
            </w:r>
            <w:r w:rsidR="00BB0D78">
              <w:t xml:space="preserve"> баллов</w:t>
            </w:r>
          </w:p>
        </w:tc>
      </w:tr>
      <w:tr w:rsidR="00BB0D78" w:rsidRPr="00AE33B0" w:rsidTr="00C21053">
        <w:tc>
          <w:tcPr>
            <w:tcW w:w="1056" w:type="dxa"/>
          </w:tcPr>
          <w:p w:rsidR="00BB0D78" w:rsidRDefault="00BB0D78" w:rsidP="00827D62">
            <w:pPr>
              <w:pStyle w:val="a5"/>
              <w:jc w:val="both"/>
            </w:pPr>
            <w:r>
              <w:t>2.12.5.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BB0D78" w:rsidRDefault="00BB0D78" w:rsidP="00F037D8">
            <w:pPr>
              <w:pStyle w:val="a5"/>
              <w:jc w:val="both"/>
            </w:pPr>
            <w:r>
              <w:t>-программы Министерства образования и науки России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BB0D78" w:rsidRDefault="00BB0D78" w:rsidP="004F7E01">
            <w:pPr>
              <w:pStyle w:val="a5"/>
              <w:jc w:val="center"/>
            </w:pPr>
            <w:r>
              <w:t>1 программа-3 балла</w:t>
            </w:r>
          </w:p>
        </w:tc>
      </w:tr>
      <w:tr w:rsidR="00BB0D78" w:rsidRPr="00AE33B0" w:rsidTr="00C21053">
        <w:tc>
          <w:tcPr>
            <w:tcW w:w="1056" w:type="dxa"/>
          </w:tcPr>
          <w:p w:rsidR="00BB0D78" w:rsidRDefault="00BB0D78" w:rsidP="00827D62">
            <w:pPr>
              <w:pStyle w:val="a5"/>
              <w:jc w:val="both"/>
            </w:pPr>
            <w:r>
              <w:t>2.12.6.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BB0D78" w:rsidRDefault="00BB0D78" w:rsidP="00F037D8">
            <w:pPr>
              <w:pStyle w:val="a5"/>
              <w:jc w:val="both"/>
            </w:pPr>
            <w:r>
              <w:t>- российские контракты (договоры, соглашения)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BB0D78" w:rsidRDefault="009553BA" w:rsidP="004F7E01">
            <w:pPr>
              <w:pStyle w:val="a5"/>
              <w:jc w:val="center"/>
            </w:pPr>
            <w:r>
              <w:t>1 контракт-</w:t>
            </w:r>
            <w:r>
              <w:rPr>
                <w:lang w:val="en-US"/>
              </w:rPr>
              <w:t>4</w:t>
            </w:r>
            <w:r w:rsidR="00BB0D78">
              <w:t xml:space="preserve"> баллов</w:t>
            </w:r>
          </w:p>
        </w:tc>
      </w:tr>
      <w:tr w:rsidR="00BB0D78" w:rsidRPr="00AE33B0" w:rsidTr="00C21053">
        <w:trPr>
          <w:trHeight w:val="421"/>
        </w:trPr>
        <w:tc>
          <w:tcPr>
            <w:tcW w:w="1056" w:type="dxa"/>
          </w:tcPr>
          <w:p w:rsidR="00BB0D78" w:rsidRDefault="00BB0D78" w:rsidP="00827D62">
            <w:pPr>
              <w:pStyle w:val="a5"/>
              <w:jc w:val="both"/>
            </w:pPr>
            <w:r>
              <w:t>2.12.7.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BB0D78" w:rsidRDefault="00BB0D78" w:rsidP="00F037D8">
            <w:pPr>
              <w:pStyle w:val="a5"/>
              <w:jc w:val="both"/>
            </w:pPr>
            <w:r>
              <w:t>-международные контракты (договоры, соглашения)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BB0D78" w:rsidRDefault="009553BA" w:rsidP="004F7E01">
            <w:pPr>
              <w:pStyle w:val="a5"/>
              <w:jc w:val="center"/>
            </w:pPr>
            <w:r>
              <w:t>1 контракт-</w:t>
            </w:r>
            <w:r>
              <w:rPr>
                <w:lang w:val="en-US"/>
              </w:rPr>
              <w:t>5</w:t>
            </w:r>
            <w:r w:rsidR="00BB0D78">
              <w:t xml:space="preserve"> баллов</w:t>
            </w:r>
          </w:p>
        </w:tc>
      </w:tr>
      <w:tr w:rsidR="00BB0D78" w:rsidRPr="00AE33B0" w:rsidTr="00C21053">
        <w:trPr>
          <w:trHeight w:val="421"/>
        </w:trPr>
        <w:tc>
          <w:tcPr>
            <w:tcW w:w="1056" w:type="dxa"/>
          </w:tcPr>
          <w:p w:rsidR="00BB0D78" w:rsidRDefault="00BB0D78" w:rsidP="00827D62">
            <w:pPr>
              <w:pStyle w:val="a5"/>
              <w:jc w:val="both"/>
            </w:pPr>
            <w:r>
              <w:t>2.13.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BB0D78" w:rsidRDefault="00BB0D78" w:rsidP="00F037D8">
            <w:pPr>
              <w:pStyle w:val="a5"/>
              <w:jc w:val="both"/>
            </w:pPr>
            <w:r>
              <w:t>Экспертиза крупных научных проектов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</w:tcBorders>
          </w:tcPr>
          <w:p w:rsidR="00BB0D78" w:rsidRDefault="009553BA" w:rsidP="004F7E01">
            <w:pPr>
              <w:pStyle w:val="a5"/>
              <w:jc w:val="center"/>
            </w:pPr>
            <w:r>
              <w:t>1 проект-</w:t>
            </w:r>
            <w:r>
              <w:rPr>
                <w:lang w:val="en-US"/>
              </w:rPr>
              <w:t>3</w:t>
            </w:r>
            <w:r w:rsidR="00BB0D78">
              <w:t xml:space="preserve"> баллов</w:t>
            </w:r>
          </w:p>
        </w:tc>
      </w:tr>
      <w:tr w:rsidR="00BB0D78" w:rsidRPr="00AE33B0" w:rsidTr="00C21053">
        <w:trPr>
          <w:trHeight w:val="421"/>
        </w:trPr>
        <w:tc>
          <w:tcPr>
            <w:tcW w:w="1056" w:type="dxa"/>
          </w:tcPr>
          <w:p w:rsidR="00BB0D78" w:rsidRDefault="00BB0D78" w:rsidP="00827D62">
            <w:pPr>
              <w:pStyle w:val="a5"/>
              <w:jc w:val="both"/>
            </w:pPr>
            <w:r>
              <w:t>2.14.</w:t>
            </w:r>
          </w:p>
        </w:tc>
        <w:tc>
          <w:tcPr>
            <w:tcW w:w="9508" w:type="dxa"/>
            <w:gridSpan w:val="4"/>
          </w:tcPr>
          <w:p w:rsidR="00BB0D78" w:rsidRDefault="00BB0D78" w:rsidP="00BB0D78">
            <w:pPr>
              <w:pStyle w:val="a5"/>
              <w:jc w:val="both"/>
            </w:pPr>
            <w:r>
              <w:t>Подтвержденные доклады на конференциях за последние 5 лет:</w:t>
            </w:r>
          </w:p>
        </w:tc>
      </w:tr>
      <w:tr w:rsidR="00B10067" w:rsidRPr="00AE33B0" w:rsidTr="00C21053">
        <w:trPr>
          <w:trHeight w:val="545"/>
        </w:trPr>
        <w:tc>
          <w:tcPr>
            <w:tcW w:w="1056" w:type="dxa"/>
            <w:vMerge w:val="restart"/>
          </w:tcPr>
          <w:p w:rsidR="00B10067" w:rsidRDefault="00B10067" w:rsidP="00827D62">
            <w:pPr>
              <w:pStyle w:val="a5"/>
              <w:jc w:val="both"/>
            </w:pPr>
            <w:r>
              <w:t>2.14.1.</w:t>
            </w:r>
          </w:p>
        </w:tc>
        <w:tc>
          <w:tcPr>
            <w:tcW w:w="5509" w:type="dxa"/>
            <w:vMerge w:val="restart"/>
            <w:tcBorders>
              <w:right w:val="single" w:sz="4" w:space="0" w:color="auto"/>
            </w:tcBorders>
          </w:tcPr>
          <w:p w:rsidR="00B10067" w:rsidRDefault="00B10067" w:rsidP="00F037D8">
            <w:pPr>
              <w:pStyle w:val="a5"/>
              <w:jc w:val="both"/>
            </w:pPr>
            <w:r>
              <w:t>- российские конференции</w:t>
            </w:r>
          </w:p>
        </w:tc>
        <w:tc>
          <w:tcPr>
            <w:tcW w:w="39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0067" w:rsidRPr="00B10067" w:rsidRDefault="00B10067" w:rsidP="00B10067">
            <w:pPr>
              <w:pStyle w:val="a5"/>
              <w:jc w:val="center"/>
            </w:pPr>
            <w:r>
              <w:t>1 устный пленарный</w:t>
            </w:r>
            <w:r w:rsidRPr="00B10067">
              <w:t>/</w:t>
            </w:r>
            <w:r>
              <w:t>приглашенный доклад-3 балла</w:t>
            </w:r>
          </w:p>
        </w:tc>
      </w:tr>
      <w:tr w:rsidR="00B10067" w:rsidRPr="00AE33B0" w:rsidTr="001E11BC">
        <w:trPr>
          <w:trHeight w:val="439"/>
        </w:trPr>
        <w:tc>
          <w:tcPr>
            <w:tcW w:w="1056" w:type="dxa"/>
            <w:vMerge/>
          </w:tcPr>
          <w:p w:rsidR="00B10067" w:rsidRDefault="00B10067" w:rsidP="00827D62">
            <w:pPr>
              <w:pStyle w:val="a5"/>
              <w:jc w:val="both"/>
            </w:pPr>
          </w:p>
        </w:tc>
        <w:tc>
          <w:tcPr>
            <w:tcW w:w="5509" w:type="dxa"/>
            <w:vMerge/>
            <w:tcBorders>
              <w:right w:val="single" w:sz="4" w:space="0" w:color="auto"/>
            </w:tcBorders>
          </w:tcPr>
          <w:p w:rsidR="00B10067" w:rsidRDefault="00B10067" w:rsidP="00F037D8">
            <w:pPr>
              <w:pStyle w:val="a5"/>
              <w:jc w:val="both"/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67" w:rsidRDefault="00B10067" w:rsidP="00B10067">
            <w:pPr>
              <w:pStyle w:val="a5"/>
              <w:jc w:val="center"/>
            </w:pPr>
            <w:r>
              <w:t>1 устный доклад – 1 балл</w:t>
            </w:r>
          </w:p>
        </w:tc>
      </w:tr>
      <w:tr w:rsidR="00B10067" w:rsidRPr="00AE33B0" w:rsidTr="00C21053">
        <w:trPr>
          <w:trHeight w:val="544"/>
        </w:trPr>
        <w:tc>
          <w:tcPr>
            <w:tcW w:w="1056" w:type="dxa"/>
            <w:vMerge w:val="restart"/>
          </w:tcPr>
          <w:p w:rsidR="00B10067" w:rsidRDefault="00B10067" w:rsidP="001E11BC">
            <w:pPr>
              <w:pStyle w:val="a5"/>
              <w:jc w:val="both"/>
            </w:pPr>
            <w:r>
              <w:t>2.14.2.</w:t>
            </w:r>
          </w:p>
        </w:tc>
        <w:tc>
          <w:tcPr>
            <w:tcW w:w="5509" w:type="dxa"/>
            <w:vMerge w:val="restart"/>
            <w:tcBorders>
              <w:right w:val="single" w:sz="4" w:space="0" w:color="auto"/>
            </w:tcBorders>
          </w:tcPr>
          <w:p w:rsidR="00B10067" w:rsidRDefault="00B10067" w:rsidP="001E11BC">
            <w:pPr>
              <w:pStyle w:val="a5"/>
              <w:jc w:val="both"/>
            </w:pPr>
            <w:r>
              <w:t>- международные конференции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67" w:rsidRPr="00B10067" w:rsidRDefault="00B10067" w:rsidP="001E11BC">
            <w:pPr>
              <w:pStyle w:val="a5"/>
              <w:jc w:val="center"/>
            </w:pPr>
            <w:r>
              <w:t>1 устный пленарный</w:t>
            </w:r>
            <w:r w:rsidRPr="00B10067">
              <w:t>/</w:t>
            </w:r>
            <w:r>
              <w:t>приглашенный доклад-</w:t>
            </w:r>
            <w:r w:rsidR="004F03F5">
              <w:t>6</w:t>
            </w:r>
            <w:r>
              <w:t xml:space="preserve"> балл</w:t>
            </w:r>
            <w:r w:rsidR="004F03F5">
              <w:t>ов</w:t>
            </w:r>
          </w:p>
        </w:tc>
      </w:tr>
      <w:tr w:rsidR="00B10067" w:rsidRPr="00AE33B0" w:rsidTr="001E11BC">
        <w:trPr>
          <w:trHeight w:val="411"/>
        </w:trPr>
        <w:tc>
          <w:tcPr>
            <w:tcW w:w="1056" w:type="dxa"/>
            <w:vMerge/>
          </w:tcPr>
          <w:p w:rsidR="00B10067" w:rsidRDefault="00B10067" w:rsidP="001E11BC">
            <w:pPr>
              <w:pStyle w:val="a5"/>
              <w:jc w:val="both"/>
            </w:pPr>
          </w:p>
        </w:tc>
        <w:tc>
          <w:tcPr>
            <w:tcW w:w="5509" w:type="dxa"/>
            <w:vMerge/>
            <w:tcBorders>
              <w:right w:val="single" w:sz="4" w:space="0" w:color="auto"/>
            </w:tcBorders>
          </w:tcPr>
          <w:p w:rsidR="00B10067" w:rsidRDefault="00B10067" w:rsidP="001E11BC">
            <w:pPr>
              <w:pStyle w:val="a5"/>
              <w:jc w:val="both"/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67" w:rsidRDefault="00B10067" w:rsidP="001E11BC">
            <w:pPr>
              <w:pStyle w:val="a5"/>
              <w:jc w:val="center"/>
            </w:pPr>
            <w:r>
              <w:t>1 устный доклад –</w:t>
            </w:r>
            <w:r w:rsidR="004F03F5">
              <w:t xml:space="preserve"> 3</w:t>
            </w:r>
            <w:r>
              <w:t xml:space="preserve"> балл</w:t>
            </w:r>
            <w:r w:rsidR="004F03F5">
              <w:t>а</w:t>
            </w:r>
          </w:p>
        </w:tc>
      </w:tr>
      <w:tr w:rsidR="00165A97" w:rsidRPr="00AE33B0" w:rsidTr="001E11BC">
        <w:trPr>
          <w:trHeight w:val="403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both"/>
            </w:pPr>
            <w:r>
              <w:t>2.15.</w:t>
            </w:r>
          </w:p>
        </w:tc>
        <w:tc>
          <w:tcPr>
            <w:tcW w:w="9508" w:type="dxa"/>
            <w:gridSpan w:val="4"/>
          </w:tcPr>
          <w:p w:rsidR="00165A97" w:rsidRDefault="00165A97" w:rsidP="00165A97">
            <w:pPr>
              <w:pStyle w:val="a5"/>
              <w:jc w:val="both"/>
            </w:pPr>
            <w:r>
              <w:t>Педагогическая деятельность:</w:t>
            </w:r>
          </w:p>
        </w:tc>
      </w:tr>
      <w:tr w:rsidR="00165A97" w:rsidRPr="00AE33B0" w:rsidTr="00C21053">
        <w:trPr>
          <w:trHeight w:val="544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both"/>
            </w:pPr>
            <w:r>
              <w:t>2.15.1.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165A97" w:rsidRDefault="00165A97" w:rsidP="001E11BC">
            <w:pPr>
              <w:pStyle w:val="a5"/>
              <w:jc w:val="both"/>
            </w:pPr>
            <w:r>
              <w:t>Чтение курсов лекций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97" w:rsidRDefault="00165A97" w:rsidP="001E11BC">
            <w:pPr>
              <w:pStyle w:val="a5"/>
              <w:jc w:val="center"/>
            </w:pPr>
            <w:r>
              <w:t>1 курс-3 балла</w:t>
            </w:r>
          </w:p>
        </w:tc>
      </w:tr>
      <w:tr w:rsidR="00165A97" w:rsidRPr="00AE33B0" w:rsidTr="00C21053">
        <w:trPr>
          <w:trHeight w:val="544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both"/>
            </w:pPr>
            <w:r>
              <w:t>2.15.2.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165A97" w:rsidRDefault="00165A97" w:rsidP="001E11BC">
            <w:pPr>
              <w:pStyle w:val="a5"/>
              <w:jc w:val="both"/>
            </w:pPr>
            <w:r>
              <w:t>Подготовка магистров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97" w:rsidRDefault="009553BA" w:rsidP="001E11BC">
            <w:pPr>
              <w:pStyle w:val="a5"/>
              <w:jc w:val="center"/>
            </w:pPr>
            <w:r>
              <w:t>1 магистр-</w:t>
            </w:r>
            <w:r>
              <w:rPr>
                <w:lang w:val="en-US"/>
              </w:rPr>
              <w:t>3</w:t>
            </w:r>
            <w:r w:rsidR="00165A97">
              <w:t xml:space="preserve"> баллов</w:t>
            </w:r>
          </w:p>
        </w:tc>
      </w:tr>
      <w:tr w:rsidR="00165A97" w:rsidRPr="00AE33B0" w:rsidTr="00C21053">
        <w:trPr>
          <w:trHeight w:val="544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both"/>
            </w:pPr>
            <w:r>
              <w:t>2.15.3.</w:t>
            </w:r>
          </w:p>
        </w:tc>
        <w:tc>
          <w:tcPr>
            <w:tcW w:w="9508" w:type="dxa"/>
            <w:gridSpan w:val="4"/>
          </w:tcPr>
          <w:p w:rsidR="00165A97" w:rsidRDefault="00165A97" w:rsidP="00165A97">
            <w:pPr>
              <w:pStyle w:val="a5"/>
            </w:pPr>
            <w:r>
              <w:t>Научное консультирование, руководство:</w:t>
            </w:r>
          </w:p>
        </w:tc>
      </w:tr>
      <w:tr w:rsidR="00165A97" w:rsidRPr="00AE33B0" w:rsidTr="00C21053">
        <w:trPr>
          <w:trHeight w:val="286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center"/>
            </w:pPr>
            <w:r>
              <w:t>№№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165A97" w:rsidRPr="00827D62" w:rsidRDefault="00165A97" w:rsidP="001E11BC">
            <w:pPr>
              <w:pStyle w:val="a5"/>
              <w:jc w:val="center"/>
              <w:rPr>
                <w:b/>
              </w:rPr>
            </w:pPr>
            <w:r w:rsidRPr="00827D62">
              <w:rPr>
                <w:b/>
              </w:rPr>
              <w:t>Критерии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97" w:rsidRPr="00827D62" w:rsidRDefault="00165A97" w:rsidP="001E11BC">
            <w:pPr>
              <w:pStyle w:val="a5"/>
              <w:jc w:val="center"/>
              <w:rPr>
                <w:b/>
              </w:rPr>
            </w:pPr>
            <w:r w:rsidRPr="00827D62">
              <w:rPr>
                <w:b/>
              </w:rPr>
              <w:t>Баллы</w:t>
            </w:r>
          </w:p>
        </w:tc>
      </w:tr>
      <w:tr w:rsidR="00165A97" w:rsidRPr="00AE33B0" w:rsidTr="00C21053">
        <w:trPr>
          <w:trHeight w:val="412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center"/>
            </w:pPr>
            <w:r>
              <w:lastRenderedPageBreak/>
              <w:t>2.15.3.1.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165A97" w:rsidRPr="00827D62" w:rsidRDefault="00165A97" w:rsidP="00165A97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165A97">
              <w:t>научное консультирование соискателя ученой степени</w:t>
            </w:r>
            <w:r>
              <w:t>, защитившего докторскую диссертацию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97" w:rsidRPr="00165A97" w:rsidRDefault="009553BA" w:rsidP="001E11BC">
            <w:pPr>
              <w:pStyle w:val="a5"/>
              <w:jc w:val="center"/>
            </w:pPr>
            <w:r>
              <w:t>1 человек-</w:t>
            </w:r>
            <w:r>
              <w:rPr>
                <w:lang w:val="en-US"/>
              </w:rPr>
              <w:t>10</w:t>
            </w:r>
            <w:r w:rsidR="00165A97" w:rsidRPr="00165A97">
              <w:t xml:space="preserve"> баллов</w:t>
            </w:r>
          </w:p>
        </w:tc>
      </w:tr>
      <w:tr w:rsidR="00165A97" w:rsidRPr="00AE33B0" w:rsidTr="00C21053">
        <w:trPr>
          <w:trHeight w:val="412"/>
        </w:trPr>
        <w:tc>
          <w:tcPr>
            <w:tcW w:w="1056" w:type="dxa"/>
          </w:tcPr>
          <w:p w:rsidR="00165A97" w:rsidRDefault="00165A97" w:rsidP="001E11BC">
            <w:pPr>
              <w:pStyle w:val="a5"/>
              <w:jc w:val="center"/>
            </w:pPr>
            <w:r>
              <w:t>2.15.3.2.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165A97" w:rsidRPr="00C21053" w:rsidRDefault="00165A97" w:rsidP="00165A97">
            <w:pPr>
              <w:pStyle w:val="a5"/>
              <w:jc w:val="both"/>
            </w:pPr>
            <w:r w:rsidRPr="00C21053">
              <w:t xml:space="preserve">- за руководство </w:t>
            </w:r>
            <w:r w:rsidR="00C21053" w:rsidRPr="00C21053">
              <w:t>соискателем ученой степени, защитившим кандидатскую диссертацию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97" w:rsidRPr="00165A97" w:rsidRDefault="009553BA" w:rsidP="001E11BC">
            <w:pPr>
              <w:pStyle w:val="a5"/>
              <w:jc w:val="center"/>
            </w:pPr>
            <w:r>
              <w:t>1 человек-</w:t>
            </w:r>
            <w:r>
              <w:rPr>
                <w:lang w:val="en-US"/>
              </w:rPr>
              <w:t xml:space="preserve">6 </w:t>
            </w:r>
            <w:r w:rsidR="00C21053">
              <w:t>баллов</w:t>
            </w:r>
          </w:p>
        </w:tc>
      </w:tr>
      <w:tr w:rsidR="00C21053" w:rsidRPr="00AE33B0" w:rsidTr="00C21053">
        <w:trPr>
          <w:trHeight w:val="412"/>
        </w:trPr>
        <w:tc>
          <w:tcPr>
            <w:tcW w:w="1056" w:type="dxa"/>
          </w:tcPr>
          <w:p w:rsidR="00C21053" w:rsidRDefault="00C21053" w:rsidP="001E11BC">
            <w:pPr>
              <w:pStyle w:val="a5"/>
              <w:jc w:val="center"/>
            </w:pPr>
            <w:r>
              <w:t>2.16.</w:t>
            </w:r>
          </w:p>
        </w:tc>
        <w:tc>
          <w:tcPr>
            <w:tcW w:w="5509" w:type="dxa"/>
            <w:tcBorders>
              <w:right w:val="single" w:sz="4" w:space="0" w:color="auto"/>
            </w:tcBorders>
          </w:tcPr>
          <w:p w:rsidR="00C21053" w:rsidRPr="00C21053" w:rsidRDefault="00C21053" w:rsidP="00165A97">
            <w:pPr>
              <w:pStyle w:val="a5"/>
              <w:jc w:val="both"/>
            </w:pPr>
            <w:r>
              <w:t>Государственное и международное признание научных заслуг претендента (наличие международных, государственных, ведомственных наград, почетных званий, премий)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53" w:rsidRDefault="00C21053" w:rsidP="001E11BC">
            <w:pPr>
              <w:pStyle w:val="a5"/>
              <w:jc w:val="center"/>
            </w:pPr>
            <w:r>
              <w:t>1 премия-</w:t>
            </w:r>
            <w:r w:rsidR="009553BA" w:rsidRPr="009553BA">
              <w:t xml:space="preserve"> </w:t>
            </w:r>
            <w:r w:rsidR="009553BA">
              <w:t xml:space="preserve">от </w:t>
            </w:r>
            <w:r w:rsidR="009553BA" w:rsidRPr="009553BA">
              <w:t>1</w:t>
            </w:r>
            <w:r w:rsidR="009553BA">
              <w:t xml:space="preserve"> до </w:t>
            </w:r>
            <w:r>
              <w:t>5 баллов</w:t>
            </w:r>
          </w:p>
          <w:p w:rsidR="00C21053" w:rsidRDefault="00C21053" w:rsidP="009553BA">
            <w:pPr>
              <w:pStyle w:val="a5"/>
              <w:jc w:val="center"/>
            </w:pPr>
            <w:r>
              <w:t>1 награда-</w:t>
            </w:r>
            <w:r w:rsidR="009553BA">
              <w:t xml:space="preserve">  от 1 до 7</w:t>
            </w:r>
            <w:r>
              <w:t xml:space="preserve"> баллов</w:t>
            </w:r>
          </w:p>
        </w:tc>
      </w:tr>
      <w:tr w:rsidR="00C21053" w:rsidRPr="00AE33B0" w:rsidTr="001E11BC">
        <w:trPr>
          <w:trHeight w:val="412"/>
        </w:trPr>
        <w:tc>
          <w:tcPr>
            <w:tcW w:w="10564" w:type="dxa"/>
            <w:gridSpan w:val="5"/>
          </w:tcPr>
          <w:p w:rsidR="00C21053" w:rsidRPr="00C21053" w:rsidRDefault="00C21053" w:rsidP="00C21053">
            <w:pPr>
              <w:pStyle w:val="a5"/>
              <w:jc w:val="both"/>
              <w:rPr>
                <w:b/>
              </w:rPr>
            </w:pPr>
            <w:r w:rsidRPr="00C21053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C21053">
              <w:rPr>
                <w:b/>
              </w:rPr>
              <w:t>Результаты собеседования</w:t>
            </w:r>
          </w:p>
        </w:tc>
      </w:tr>
      <w:tr w:rsidR="00C21053" w:rsidRPr="00AE33B0" w:rsidTr="00C21053">
        <w:trPr>
          <w:trHeight w:val="412"/>
        </w:trPr>
        <w:tc>
          <w:tcPr>
            <w:tcW w:w="1056" w:type="dxa"/>
          </w:tcPr>
          <w:p w:rsidR="00C21053" w:rsidRDefault="00C21053" w:rsidP="001E11BC">
            <w:pPr>
              <w:pStyle w:val="a5"/>
              <w:jc w:val="center"/>
            </w:pPr>
            <w:r>
              <w:t>3.1.</w:t>
            </w:r>
          </w:p>
        </w:tc>
        <w:tc>
          <w:tcPr>
            <w:tcW w:w="5509" w:type="dxa"/>
            <w:tcBorders>
              <w:bottom w:val="single" w:sz="4" w:space="0" w:color="auto"/>
              <w:right w:val="single" w:sz="4" w:space="0" w:color="auto"/>
            </w:tcBorders>
          </w:tcPr>
          <w:p w:rsidR="00C21053" w:rsidRDefault="00C21053" w:rsidP="00165A97">
            <w:pPr>
              <w:pStyle w:val="a5"/>
              <w:jc w:val="both"/>
            </w:pPr>
            <w:r>
              <w:t>Оценка результатов собеседования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053" w:rsidRDefault="00C21053" w:rsidP="001E11BC">
            <w:pPr>
              <w:pStyle w:val="a5"/>
              <w:jc w:val="center"/>
            </w:pPr>
            <w:r>
              <w:t>От</w:t>
            </w:r>
            <w:r w:rsidR="000E3CB9">
              <w:t xml:space="preserve"> 0 до 10</w:t>
            </w:r>
            <w:r>
              <w:t xml:space="preserve"> баллов</w:t>
            </w:r>
          </w:p>
        </w:tc>
      </w:tr>
    </w:tbl>
    <w:p w:rsidR="00827D62" w:rsidRPr="00AE33B0" w:rsidRDefault="00827D62" w:rsidP="00827D62">
      <w:pPr>
        <w:pStyle w:val="a5"/>
        <w:ind w:left="-993" w:firstLine="567"/>
        <w:jc w:val="both"/>
      </w:pPr>
    </w:p>
    <w:p w:rsidR="00827D62" w:rsidRPr="00AE33B0" w:rsidRDefault="00827D62" w:rsidP="00827D62">
      <w:pPr>
        <w:pStyle w:val="a5"/>
        <w:ind w:left="-993" w:firstLine="567"/>
        <w:jc w:val="both"/>
      </w:pPr>
    </w:p>
    <w:p w:rsidR="009F4F5B" w:rsidRPr="00AE33B0" w:rsidRDefault="009F4F5B" w:rsidP="00BB0D78">
      <w:pPr>
        <w:pStyle w:val="a5"/>
      </w:pPr>
    </w:p>
    <w:p w:rsidR="009F4F5B" w:rsidRPr="00AE33B0" w:rsidRDefault="009F4F5B" w:rsidP="00690D80">
      <w:pPr>
        <w:pStyle w:val="a5"/>
        <w:jc w:val="center"/>
      </w:pPr>
    </w:p>
    <w:p w:rsidR="009F4F5B" w:rsidRDefault="009F4F5B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1E11BC" w:rsidRDefault="001E11BC" w:rsidP="00690D80">
      <w:pPr>
        <w:pStyle w:val="a5"/>
        <w:jc w:val="center"/>
      </w:pPr>
    </w:p>
    <w:p w:rsidR="00876071" w:rsidRDefault="00876071" w:rsidP="00690D80">
      <w:pPr>
        <w:pStyle w:val="a5"/>
        <w:jc w:val="center"/>
      </w:pPr>
    </w:p>
    <w:p w:rsidR="001E11BC" w:rsidRPr="00911828" w:rsidRDefault="001E11BC" w:rsidP="001E11BC">
      <w:pPr>
        <w:pStyle w:val="a3"/>
        <w:tabs>
          <w:tab w:val="left" w:pos="142"/>
          <w:tab w:val="left" w:pos="284"/>
          <w:tab w:val="left" w:pos="426"/>
          <w:tab w:val="left" w:pos="709"/>
          <w:tab w:val="left" w:pos="4395"/>
        </w:tabs>
        <w:spacing w:line="240" w:lineRule="auto"/>
        <w:ind w:left="-284" w:firstLine="45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«О конкурсной комиссии и порядке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конкурса на замещение должностей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научных работников </w:t>
      </w:r>
      <w:r w:rsidRPr="00D742F5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науки Института вулканоло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гии и сейсмологии Дальневосточного отделения</w:t>
      </w:r>
    </w:p>
    <w:p w:rsidR="003C33CE" w:rsidRDefault="003C33CE" w:rsidP="003C33CE">
      <w:pPr>
        <w:pStyle w:val="a3"/>
        <w:tabs>
          <w:tab w:val="left" w:pos="142"/>
          <w:tab w:val="left" w:pos="284"/>
          <w:tab w:val="left" w:pos="426"/>
          <w:tab w:val="left" w:pos="709"/>
          <w:tab w:val="left" w:pos="2552"/>
          <w:tab w:val="left" w:pos="3261"/>
          <w:tab w:val="left" w:pos="4395"/>
        </w:tabs>
        <w:spacing w:line="240" w:lineRule="auto"/>
        <w:ind w:left="-284" w:firstLine="4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Академии наук (ИВиС ДВО РАН)</w:t>
      </w:r>
    </w:p>
    <w:p w:rsidR="00FD5142" w:rsidRDefault="00FD5142" w:rsidP="00FD5142">
      <w:pPr>
        <w:pStyle w:val="a5"/>
        <w:tabs>
          <w:tab w:val="left" w:pos="-284"/>
        </w:tabs>
        <w:jc w:val="center"/>
        <w:rPr>
          <w:b/>
        </w:rPr>
      </w:pPr>
      <w:r>
        <w:rPr>
          <w:b/>
        </w:rPr>
        <w:t>Форма учета и порядок составления рейтинга претендентов по результатам рассмотрения заявок</w:t>
      </w:r>
    </w:p>
    <w:p w:rsidR="00FD5142" w:rsidRPr="00FD5142" w:rsidRDefault="00FD5142" w:rsidP="00FD5142">
      <w:pPr>
        <w:pStyle w:val="a5"/>
        <w:numPr>
          <w:ilvl w:val="0"/>
          <w:numId w:val="10"/>
        </w:numPr>
        <w:tabs>
          <w:tab w:val="left" w:pos="-284"/>
        </w:tabs>
        <w:ind w:left="-567" w:firstLine="0"/>
        <w:jc w:val="both"/>
        <w:rPr>
          <w:b/>
        </w:rPr>
      </w:pPr>
      <w:r>
        <w:t xml:space="preserve">Минимальное число баллов, необходимое для участия в конкурсе на замещение должностей научных работников или перевода на соответствующие должности научных работников, устанавливается исходя из  квалификационных требований к этим должностям научных работников. Данная информация содержится в объявлении о проведении конкурса на замещение вакантных должностей научных работников, размещаемом в информационно-телекоммуникационной сети «Интернет» на официальном сайте </w:t>
      </w:r>
      <w:r w:rsidR="003C33CE">
        <w:t>ИВиС</w:t>
      </w:r>
      <w:r>
        <w:t xml:space="preserve"> ДВО РАН и на портале вакансий (</w:t>
      </w:r>
      <w:r>
        <w:rPr>
          <w:lang w:val="en-US"/>
        </w:rPr>
        <w:t>http</w:t>
      </w:r>
      <w:r>
        <w:t xml:space="preserve">: </w:t>
      </w:r>
      <w:r w:rsidRPr="00FD5142">
        <w:t>//</w:t>
      </w:r>
      <w:r>
        <w:t xml:space="preserve"> ученые-исследователи.рф).</w:t>
      </w:r>
    </w:p>
    <w:p w:rsidR="00FD5142" w:rsidRPr="00FD5142" w:rsidRDefault="00FD5142" w:rsidP="00FD5142">
      <w:pPr>
        <w:pStyle w:val="a5"/>
        <w:numPr>
          <w:ilvl w:val="0"/>
          <w:numId w:val="10"/>
        </w:numPr>
        <w:tabs>
          <w:tab w:val="left" w:pos="-284"/>
        </w:tabs>
        <w:ind w:left="-567" w:firstLine="0"/>
        <w:jc w:val="both"/>
        <w:rPr>
          <w:b/>
        </w:rPr>
      </w:pPr>
      <w:r>
        <w:t>На основании полученных документов конкурсная комиссия Института в соответствии с установленными критериями оценки заявок составляет рейтинг претендентов на замещение должностей научных работников или перевода на соответствующие должности научных работников с учетом следующих показателей: квалификация и опыт претендента; результаты научной деятельности; результаты собеседования.</w:t>
      </w:r>
    </w:p>
    <w:p w:rsidR="00FD5142" w:rsidRPr="00B84776" w:rsidRDefault="00FD5142" w:rsidP="00FD5142">
      <w:pPr>
        <w:pStyle w:val="a5"/>
        <w:numPr>
          <w:ilvl w:val="0"/>
          <w:numId w:val="10"/>
        </w:numPr>
        <w:tabs>
          <w:tab w:val="left" w:pos="-284"/>
        </w:tabs>
        <w:ind w:left="-567" w:firstLine="0"/>
        <w:jc w:val="both"/>
        <w:rPr>
          <w:b/>
        </w:rPr>
      </w:pPr>
      <w:r>
        <w:t>Учет сведений о квалификации и опыте претендентов</w:t>
      </w:r>
      <w:r w:rsidR="00B84776">
        <w:t>; результатах их научной деятельности, результатах собеседования оформляется в виде таблицы:</w:t>
      </w:r>
    </w:p>
    <w:p w:rsidR="00B84776" w:rsidRDefault="00B84776" w:rsidP="00B84776">
      <w:pPr>
        <w:pStyle w:val="a5"/>
        <w:tabs>
          <w:tab w:val="left" w:pos="-284"/>
        </w:tabs>
        <w:ind w:left="-567"/>
        <w:jc w:val="center"/>
      </w:pPr>
      <w:r>
        <w:t>Форма учета сведений при формировании рейтинга претендентов:</w:t>
      </w:r>
    </w:p>
    <w:tbl>
      <w:tblPr>
        <w:tblStyle w:val="ab"/>
        <w:tblW w:w="0" w:type="auto"/>
        <w:tblInd w:w="-567" w:type="dxa"/>
        <w:tblLook w:val="04A0"/>
      </w:tblPr>
      <w:tblGrid>
        <w:gridCol w:w="515"/>
        <w:gridCol w:w="1692"/>
        <w:gridCol w:w="1719"/>
        <w:gridCol w:w="1645"/>
        <w:gridCol w:w="1714"/>
        <w:gridCol w:w="1373"/>
        <w:gridCol w:w="1480"/>
      </w:tblGrid>
      <w:tr w:rsidR="00B84776" w:rsidRPr="00B84776" w:rsidTr="00EB4EC9">
        <w:tc>
          <w:tcPr>
            <w:tcW w:w="675" w:type="dxa"/>
            <w:vMerge w:val="restart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 w:rsidRPr="00B84776">
              <w:t>№</w:t>
            </w:r>
          </w:p>
        </w:tc>
        <w:tc>
          <w:tcPr>
            <w:tcW w:w="2172" w:type="dxa"/>
            <w:vMerge w:val="restart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ФИО претендента</w:t>
            </w:r>
          </w:p>
        </w:tc>
        <w:tc>
          <w:tcPr>
            <w:tcW w:w="4188" w:type="dxa"/>
            <w:gridSpan w:val="3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Показатели, в баллах</w:t>
            </w:r>
          </w:p>
        </w:tc>
        <w:tc>
          <w:tcPr>
            <w:tcW w:w="1368" w:type="dxa"/>
            <w:vMerge w:val="restart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Общее количество баллов</w:t>
            </w:r>
          </w:p>
        </w:tc>
        <w:tc>
          <w:tcPr>
            <w:tcW w:w="1368" w:type="dxa"/>
            <w:vMerge w:val="restart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Номер претендента в рейтинге</w:t>
            </w:r>
          </w:p>
        </w:tc>
      </w:tr>
      <w:tr w:rsidR="00B84776" w:rsidRPr="00B84776" w:rsidTr="00B84776">
        <w:tc>
          <w:tcPr>
            <w:tcW w:w="675" w:type="dxa"/>
            <w:vMerge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2172" w:type="dxa"/>
            <w:vMerge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Квалификация и опыт претендента</w:t>
            </w: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Основные результаты работы, заявленные претендентом</w:t>
            </w: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Результаты собеседования в случае его проведения</w:t>
            </w:r>
          </w:p>
        </w:tc>
        <w:tc>
          <w:tcPr>
            <w:tcW w:w="1368" w:type="dxa"/>
            <w:vMerge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  <w:vMerge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1.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2.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3.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4.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5.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rPr>
          <w:trHeight w:val="323"/>
        </w:trPr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6.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  <w:tr w:rsidR="00B84776" w:rsidRPr="00B84776" w:rsidTr="00B84776">
        <w:tc>
          <w:tcPr>
            <w:tcW w:w="675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  <w:r>
              <w:t>7.</w:t>
            </w:r>
          </w:p>
        </w:tc>
        <w:tc>
          <w:tcPr>
            <w:tcW w:w="2172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454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7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  <w:tc>
          <w:tcPr>
            <w:tcW w:w="1368" w:type="dxa"/>
          </w:tcPr>
          <w:p w:rsidR="00B84776" w:rsidRPr="00B84776" w:rsidRDefault="00B84776" w:rsidP="00B84776">
            <w:pPr>
              <w:pStyle w:val="a5"/>
              <w:tabs>
                <w:tab w:val="left" w:pos="-284"/>
              </w:tabs>
              <w:jc w:val="center"/>
            </w:pPr>
          </w:p>
        </w:tc>
      </w:tr>
    </w:tbl>
    <w:p w:rsidR="00B84776" w:rsidRPr="00B84776" w:rsidRDefault="00B84776" w:rsidP="00B84776">
      <w:pPr>
        <w:pStyle w:val="a5"/>
        <w:tabs>
          <w:tab w:val="left" w:pos="-284"/>
        </w:tabs>
        <w:ind w:left="-567"/>
        <w:jc w:val="center"/>
      </w:pPr>
    </w:p>
    <w:p w:rsidR="001E11BC" w:rsidRDefault="001E11BC" w:rsidP="00690D80">
      <w:pPr>
        <w:pStyle w:val="a5"/>
        <w:jc w:val="center"/>
      </w:pPr>
    </w:p>
    <w:p w:rsidR="001E11BC" w:rsidRPr="00AE33B0" w:rsidRDefault="001E11BC" w:rsidP="00690D80">
      <w:pPr>
        <w:pStyle w:val="a5"/>
        <w:jc w:val="center"/>
      </w:pPr>
    </w:p>
    <w:sectPr w:rsidR="001E11BC" w:rsidRPr="00AE33B0" w:rsidSect="0034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52" w:rsidRDefault="00706752" w:rsidP="00911828">
      <w:pPr>
        <w:spacing w:after="0" w:line="240" w:lineRule="auto"/>
      </w:pPr>
      <w:r>
        <w:separator/>
      </w:r>
    </w:p>
  </w:endnote>
  <w:endnote w:type="continuationSeparator" w:id="1">
    <w:p w:rsidR="00706752" w:rsidRDefault="00706752" w:rsidP="0091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239"/>
      <w:docPartObj>
        <w:docPartGallery w:val="Page Numbers (Bottom of Page)"/>
        <w:docPartUnique/>
      </w:docPartObj>
    </w:sdtPr>
    <w:sdtContent>
      <w:p w:rsidR="007F2FE2" w:rsidRDefault="009973F2">
        <w:pPr>
          <w:pStyle w:val="a9"/>
          <w:jc w:val="right"/>
        </w:pPr>
        <w:fldSimple w:instr=" PAGE   \* MERGEFORMAT ">
          <w:r w:rsidR="008854B6">
            <w:rPr>
              <w:noProof/>
            </w:rPr>
            <w:t>18</w:t>
          </w:r>
        </w:fldSimple>
      </w:p>
    </w:sdtContent>
  </w:sdt>
  <w:p w:rsidR="007F2FE2" w:rsidRDefault="007F2F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52" w:rsidRDefault="00706752" w:rsidP="00911828">
      <w:pPr>
        <w:spacing w:after="0" w:line="240" w:lineRule="auto"/>
      </w:pPr>
      <w:r>
        <w:separator/>
      </w:r>
    </w:p>
  </w:footnote>
  <w:footnote w:type="continuationSeparator" w:id="1">
    <w:p w:rsidR="00706752" w:rsidRDefault="00706752" w:rsidP="0091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779"/>
    <w:multiLevelType w:val="multilevel"/>
    <w:tmpl w:val="D63EBC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F37EB7"/>
    <w:multiLevelType w:val="multilevel"/>
    <w:tmpl w:val="1DACC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770FDD"/>
    <w:multiLevelType w:val="hybridMultilevel"/>
    <w:tmpl w:val="BFA840B4"/>
    <w:lvl w:ilvl="0" w:tplc="BD003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0917EA"/>
    <w:multiLevelType w:val="multilevel"/>
    <w:tmpl w:val="D63EBC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003A0C"/>
    <w:multiLevelType w:val="multilevel"/>
    <w:tmpl w:val="D7D6ED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1579DB"/>
    <w:multiLevelType w:val="multilevel"/>
    <w:tmpl w:val="36969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3F262E"/>
    <w:multiLevelType w:val="hybridMultilevel"/>
    <w:tmpl w:val="D254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B629A"/>
    <w:multiLevelType w:val="hybridMultilevel"/>
    <w:tmpl w:val="E9BC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B0DE1"/>
    <w:multiLevelType w:val="hybridMultilevel"/>
    <w:tmpl w:val="57D2664C"/>
    <w:lvl w:ilvl="0" w:tplc="1F96288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D9E119F"/>
    <w:multiLevelType w:val="hybridMultilevel"/>
    <w:tmpl w:val="3C52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66D"/>
    <w:rsid w:val="00010FC3"/>
    <w:rsid w:val="00035C0D"/>
    <w:rsid w:val="000750C6"/>
    <w:rsid w:val="00077CD0"/>
    <w:rsid w:val="00080D31"/>
    <w:rsid w:val="0008102B"/>
    <w:rsid w:val="000C45BA"/>
    <w:rsid w:val="000C7D08"/>
    <w:rsid w:val="000E3CB9"/>
    <w:rsid w:val="000F367E"/>
    <w:rsid w:val="000F5F17"/>
    <w:rsid w:val="00114D7F"/>
    <w:rsid w:val="0014302B"/>
    <w:rsid w:val="00150BCE"/>
    <w:rsid w:val="00164CA6"/>
    <w:rsid w:val="00165A97"/>
    <w:rsid w:val="001859FD"/>
    <w:rsid w:val="00187D54"/>
    <w:rsid w:val="001A2DC3"/>
    <w:rsid w:val="001A407E"/>
    <w:rsid w:val="001C0CA3"/>
    <w:rsid w:val="001E11BC"/>
    <w:rsid w:val="00212E09"/>
    <w:rsid w:val="0021360A"/>
    <w:rsid w:val="00254FD4"/>
    <w:rsid w:val="002936A4"/>
    <w:rsid w:val="002E50D2"/>
    <w:rsid w:val="00300F8B"/>
    <w:rsid w:val="00300FE4"/>
    <w:rsid w:val="00310642"/>
    <w:rsid w:val="00346F2C"/>
    <w:rsid w:val="00354B06"/>
    <w:rsid w:val="00360DB3"/>
    <w:rsid w:val="003623DE"/>
    <w:rsid w:val="003B623E"/>
    <w:rsid w:val="003C33CE"/>
    <w:rsid w:val="003C4C54"/>
    <w:rsid w:val="003E5A9A"/>
    <w:rsid w:val="003F4197"/>
    <w:rsid w:val="003F4EA2"/>
    <w:rsid w:val="003F6883"/>
    <w:rsid w:val="00420006"/>
    <w:rsid w:val="00422329"/>
    <w:rsid w:val="00435A5E"/>
    <w:rsid w:val="004F03F5"/>
    <w:rsid w:val="004F7E01"/>
    <w:rsid w:val="00544A73"/>
    <w:rsid w:val="00551207"/>
    <w:rsid w:val="00572219"/>
    <w:rsid w:val="005C780A"/>
    <w:rsid w:val="005C7A67"/>
    <w:rsid w:val="0061790B"/>
    <w:rsid w:val="00637D2E"/>
    <w:rsid w:val="00642C23"/>
    <w:rsid w:val="00666F9C"/>
    <w:rsid w:val="00670EC7"/>
    <w:rsid w:val="00682C57"/>
    <w:rsid w:val="006844CC"/>
    <w:rsid w:val="00690D80"/>
    <w:rsid w:val="006961CB"/>
    <w:rsid w:val="006A5B0A"/>
    <w:rsid w:val="006B292E"/>
    <w:rsid w:val="006C4070"/>
    <w:rsid w:val="006C4309"/>
    <w:rsid w:val="00706752"/>
    <w:rsid w:val="0072246B"/>
    <w:rsid w:val="00733428"/>
    <w:rsid w:val="0073535E"/>
    <w:rsid w:val="00740424"/>
    <w:rsid w:val="00757E86"/>
    <w:rsid w:val="007718CD"/>
    <w:rsid w:val="007768D1"/>
    <w:rsid w:val="00783AF4"/>
    <w:rsid w:val="00790CB8"/>
    <w:rsid w:val="007B01BF"/>
    <w:rsid w:val="007E16DA"/>
    <w:rsid w:val="007E1DCF"/>
    <w:rsid w:val="007F0D1D"/>
    <w:rsid w:val="007F2FE2"/>
    <w:rsid w:val="008155BE"/>
    <w:rsid w:val="00827D62"/>
    <w:rsid w:val="00876071"/>
    <w:rsid w:val="00882B27"/>
    <w:rsid w:val="008854B6"/>
    <w:rsid w:val="00885F53"/>
    <w:rsid w:val="008B3B87"/>
    <w:rsid w:val="008B65D7"/>
    <w:rsid w:val="008D079B"/>
    <w:rsid w:val="008D1F1E"/>
    <w:rsid w:val="00905770"/>
    <w:rsid w:val="00911828"/>
    <w:rsid w:val="00921B62"/>
    <w:rsid w:val="009402D4"/>
    <w:rsid w:val="00953EDE"/>
    <w:rsid w:val="009553BA"/>
    <w:rsid w:val="009649F3"/>
    <w:rsid w:val="00984C10"/>
    <w:rsid w:val="009973F2"/>
    <w:rsid w:val="009B6C85"/>
    <w:rsid w:val="009D71CF"/>
    <w:rsid w:val="009E720B"/>
    <w:rsid w:val="009F1962"/>
    <w:rsid w:val="009F2FA9"/>
    <w:rsid w:val="009F4F5B"/>
    <w:rsid w:val="009F57E4"/>
    <w:rsid w:val="00A04085"/>
    <w:rsid w:val="00A0507E"/>
    <w:rsid w:val="00A218AA"/>
    <w:rsid w:val="00A2392E"/>
    <w:rsid w:val="00A26F19"/>
    <w:rsid w:val="00A43531"/>
    <w:rsid w:val="00A445C7"/>
    <w:rsid w:val="00A474A6"/>
    <w:rsid w:val="00A81812"/>
    <w:rsid w:val="00AB23E0"/>
    <w:rsid w:val="00AB590A"/>
    <w:rsid w:val="00AC77CF"/>
    <w:rsid w:val="00AE33B0"/>
    <w:rsid w:val="00AF0709"/>
    <w:rsid w:val="00B10067"/>
    <w:rsid w:val="00B235A8"/>
    <w:rsid w:val="00B24434"/>
    <w:rsid w:val="00B310BD"/>
    <w:rsid w:val="00B52CE9"/>
    <w:rsid w:val="00B66766"/>
    <w:rsid w:val="00B84776"/>
    <w:rsid w:val="00B86FDF"/>
    <w:rsid w:val="00BB0D78"/>
    <w:rsid w:val="00BF3ECD"/>
    <w:rsid w:val="00C05607"/>
    <w:rsid w:val="00C15B2F"/>
    <w:rsid w:val="00C21053"/>
    <w:rsid w:val="00C400C0"/>
    <w:rsid w:val="00C406DA"/>
    <w:rsid w:val="00C709B1"/>
    <w:rsid w:val="00C73C04"/>
    <w:rsid w:val="00C86106"/>
    <w:rsid w:val="00CA147F"/>
    <w:rsid w:val="00CC0538"/>
    <w:rsid w:val="00CD0DC4"/>
    <w:rsid w:val="00CD5992"/>
    <w:rsid w:val="00CF4FAB"/>
    <w:rsid w:val="00D3066D"/>
    <w:rsid w:val="00D339E8"/>
    <w:rsid w:val="00D612C5"/>
    <w:rsid w:val="00D6373B"/>
    <w:rsid w:val="00D742F5"/>
    <w:rsid w:val="00D80490"/>
    <w:rsid w:val="00DA71D6"/>
    <w:rsid w:val="00DC5F02"/>
    <w:rsid w:val="00DE5094"/>
    <w:rsid w:val="00DF2E91"/>
    <w:rsid w:val="00E17C75"/>
    <w:rsid w:val="00E608E6"/>
    <w:rsid w:val="00EB4EC9"/>
    <w:rsid w:val="00EC11C9"/>
    <w:rsid w:val="00EC525B"/>
    <w:rsid w:val="00ED6DAE"/>
    <w:rsid w:val="00EE2C36"/>
    <w:rsid w:val="00F037D8"/>
    <w:rsid w:val="00F11716"/>
    <w:rsid w:val="00F23DF2"/>
    <w:rsid w:val="00F358E5"/>
    <w:rsid w:val="00F45F8A"/>
    <w:rsid w:val="00F53A03"/>
    <w:rsid w:val="00F63C2B"/>
    <w:rsid w:val="00F70ABC"/>
    <w:rsid w:val="00F77427"/>
    <w:rsid w:val="00F945DD"/>
    <w:rsid w:val="00F96302"/>
    <w:rsid w:val="00FB4475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08E6"/>
    <w:rPr>
      <w:color w:val="0000FF" w:themeColor="hyperlink"/>
      <w:u w:val="single"/>
    </w:rPr>
  </w:style>
  <w:style w:type="paragraph" w:styleId="a5">
    <w:name w:val="Normal (Web)"/>
    <w:basedOn w:val="a"/>
    <w:rsid w:val="0042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750C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1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1828"/>
  </w:style>
  <w:style w:type="paragraph" w:styleId="a9">
    <w:name w:val="footer"/>
    <w:basedOn w:val="a"/>
    <w:link w:val="aa"/>
    <w:uiPriority w:val="99"/>
    <w:unhideWhenUsed/>
    <w:rsid w:val="00911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828"/>
  </w:style>
  <w:style w:type="table" w:styleId="ab">
    <w:name w:val="Table Grid"/>
    <w:basedOn w:val="a1"/>
    <w:uiPriority w:val="59"/>
    <w:rsid w:val="00827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c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1B7C-7148-4A6B-8E0E-6D41758A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7473</Words>
  <Characters>42601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2020-02-10T22:25:00Z</cp:lastPrinted>
  <dcterms:created xsi:type="dcterms:W3CDTF">2019-12-16T20:22:00Z</dcterms:created>
  <dcterms:modified xsi:type="dcterms:W3CDTF">2020-02-10T22:25:00Z</dcterms:modified>
</cp:coreProperties>
</file>